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BC64F" w14:textId="77777777" w:rsidR="000326D6" w:rsidRDefault="000326D6" w:rsidP="000326D6">
      <w:pPr>
        <w:pStyle w:val="Default"/>
        <w:rPr>
          <w:rFonts w:ascii="Helvetica Neue"/>
          <w:sz w:val="24"/>
          <w:szCs w:val="24"/>
        </w:rPr>
      </w:pPr>
      <w:bookmarkStart w:id="0" w:name="_GoBack"/>
      <w:bookmarkEnd w:id="0"/>
      <w:r>
        <w:rPr>
          <w:rFonts w:ascii="Helvetica Neue"/>
          <w:sz w:val="24"/>
          <w:szCs w:val="24"/>
        </w:rPr>
        <w:t>Ad</w:t>
      </w:r>
      <w:r>
        <w:rPr>
          <w:rFonts w:ascii="Helvetica Neue"/>
          <w:sz w:val="24"/>
          <w:szCs w:val="24"/>
        </w:rPr>
        <w:t>è</w:t>
      </w:r>
      <w:r>
        <w:rPr>
          <w:rFonts w:ascii="Helvetica Neue"/>
          <w:sz w:val="24"/>
          <w:szCs w:val="24"/>
        </w:rPr>
        <w:t>le Bernhard</w:t>
      </w:r>
    </w:p>
    <w:p w14:paraId="36A3AF06" w14:textId="77777777" w:rsidR="00ED6527" w:rsidRDefault="00521A14" w:rsidP="000326D6">
      <w:pPr>
        <w:pStyle w:val="Default"/>
        <w:rPr>
          <w:rFonts w:ascii="Helvetica Neue" w:eastAsia="Helvetica Neue" w:hAnsi="Helvetica Neue" w:cs="Helvetica Neue"/>
          <w:sz w:val="24"/>
          <w:szCs w:val="24"/>
        </w:rPr>
      </w:pPr>
      <w:r>
        <w:rPr>
          <w:rFonts w:ascii="Helvetica Neue"/>
          <w:sz w:val="24"/>
          <w:szCs w:val="24"/>
        </w:rPr>
        <w:t>Barnard History: 1889 Trustees</w:t>
      </w:r>
      <w:r>
        <w:rPr>
          <w:rFonts w:hAnsi="Helvetica Neue"/>
          <w:sz w:val="24"/>
          <w:szCs w:val="24"/>
        </w:rPr>
        <w:t> </w:t>
      </w:r>
    </w:p>
    <w:p w14:paraId="407E496E" w14:textId="77777777" w:rsidR="00521A14" w:rsidRDefault="00521A14" w:rsidP="000326D6">
      <w:pPr>
        <w:pStyle w:val="Default"/>
        <w:rPr>
          <w:rFonts w:ascii="Helvetica Neue"/>
          <w:sz w:val="24"/>
          <w:szCs w:val="24"/>
        </w:rPr>
      </w:pPr>
      <w:r>
        <w:rPr>
          <w:rFonts w:ascii="Helvetica Neue"/>
          <w:sz w:val="24"/>
          <w:szCs w:val="24"/>
        </w:rPr>
        <w:t>Sources: Biographical Directory of the State of New York</w:t>
      </w:r>
      <w:r>
        <w:rPr>
          <w:rFonts w:hAnsi="Helvetica Neue"/>
          <w:sz w:val="24"/>
          <w:szCs w:val="24"/>
        </w:rPr>
        <w:t> </w:t>
      </w:r>
      <w:r>
        <w:rPr>
          <w:rFonts w:ascii="Helvetica Neue"/>
          <w:sz w:val="24"/>
          <w:szCs w:val="24"/>
        </w:rPr>
        <w:t xml:space="preserve">and Archives </w:t>
      </w:r>
    </w:p>
    <w:p w14:paraId="47D3C90B" w14:textId="77777777" w:rsidR="000326D6" w:rsidRPr="000326D6" w:rsidRDefault="000326D6" w:rsidP="000326D6">
      <w:pPr>
        <w:pStyle w:val="Default"/>
        <w:rPr>
          <w:rFonts w:ascii="Helvetica Neue"/>
          <w:sz w:val="24"/>
          <w:szCs w:val="24"/>
        </w:rPr>
      </w:pPr>
    </w:p>
    <w:p w14:paraId="22D47ACC" w14:textId="77777777" w:rsidR="00ED6527" w:rsidRDefault="00521A14">
      <w:pPr>
        <w:pStyle w:val="Default"/>
        <w:spacing w:line="480" w:lineRule="auto"/>
        <w:rPr>
          <w:rFonts w:ascii="Helvetica Neue"/>
          <w:sz w:val="24"/>
          <w:szCs w:val="24"/>
          <w:lang w:val="nl-NL"/>
        </w:rPr>
      </w:pPr>
      <w:r>
        <w:rPr>
          <w:rFonts w:ascii="Helvetica Neue"/>
          <w:b/>
          <w:bCs/>
          <w:sz w:val="24"/>
          <w:szCs w:val="24"/>
        </w:rPr>
        <w:t>Joseph Choate</w:t>
      </w:r>
      <w:r>
        <w:rPr>
          <w:rFonts w:ascii="Helvetica Neue"/>
          <w:sz w:val="24"/>
          <w:szCs w:val="24"/>
        </w:rPr>
        <w:t>: His wife, Caroline D. Choate was a Barnard trustee. Choate served as Ambassador of England for six years, born Salem Mass, NY since 1856, Ha</w:t>
      </w:r>
      <w:r>
        <w:rPr>
          <w:rFonts w:ascii="Helvetica Neue"/>
          <w:sz w:val="24"/>
          <w:szCs w:val="24"/>
        </w:rPr>
        <w:t>r</w:t>
      </w:r>
      <w:r>
        <w:rPr>
          <w:rFonts w:ascii="Helvetica Neue"/>
          <w:sz w:val="24"/>
          <w:szCs w:val="24"/>
        </w:rPr>
        <w:t xml:space="preserve">vard/Harvard Law, New England societies, Harvard city union league, </w:t>
      </w:r>
      <w:r w:rsidRPr="00521A14">
        <w:rPr>
          <w:rFonts w:ascii="Helvetica Neue"/>
          <w:sz w:val="24"/>
          <w:szCs w:val="24"/>
        </w:rPr>
        <w:t>Alph</w:t>
      </w:r>
      <w:r>
        <w:rPr>
          <w:rFonts w:ascii="Helvetica Neue"/>
          <w:sz w:val="24"/>
          <w:szCs w:val="24"/>
        </w:rPr>
        <w:t xml:space="preserve">a Delta Phi, firm w/name, St. </w:t>
      </w:r>
      <w:proofErr w:type="spellStart"/>
      <w:r>
        <w:rPr>
          <w:rFonts w:ascii="Helvetica Neue"/>
          <w:sz w:val="24"/>
          <w:szCs w:val="24"/>
        </w:rPr>
        <w:t>Jame</w:t>
      </w:r>
      <w:proofErr w:type="spellEnd"/>
      <w:r>
        <w:rPr>
          <w:rFonts w:hAnsi="Helvetica Neue"/>
          <w:sz w:val="24"/>
          <w:szCs w:val="24"/>
          <w:lang w:val="fr-FR"/>
        </w:rPr>
        <w:t>’</w:t>
      </w:r>
      <w:r>
        <w:rPr>
          <w:rFonts w:ascii="Helvetica Neue"/>
          <w:sz w:val="24"/>
          <w:szCs w:val="24"/>
          <w:lang w:val="nl-NL"/>
        </w:rPr>
        <w:t xml:space="preserve">s club England. </w:t>
      </w:r>
    </w:p>
    <w:p w14:paraId="4C77A8BE" w14:textId="77777777" w:rsidR="00521A14" w:rsidRDefault="00521A14">
      <w:pPr>
        <w:pStyle w:val="Default"/>
        <w:spacing w:line="480" w:lineRule="auto"/>
        <w:rPr>
          <w:rFonts w:ascii="Helvetica Neue" w:eastAsia="Helvetica Neue" w:hAnsi="Helvetica Neue" w:cs="Helvetica Neue"/>
          <w:sz w:val="24"/>
          <w:szCs w:val="24"/>
        </w:rPr>
      </w:pPr>
    </w:p>
    <w:p w14:paraId="2591698D" w14:textId="77777777" w:rsidR="00ED6527" w:rsidRDefault="00521A14">
      <w:pPr>
        <w:pStyle w:val="Default"/>
        <w:spacing w:line="480" w:lineRule="auto"/>
        <w:rPr>
          <w:rFonts w:ascii="Helvetica Neue" w:eastAsia="Helvetica Neue" w:hAnsi="Helvetica Neue" w:cs="Helvetica Neue"/>
          <w:sz w:val="24"/>
          <w:szCs w:val="24"/>
        </w:rPr>
      </w:pPr>
      <w:r>
        <w:rPr>
          <w:rFonts w:ascii="Helvetica Neue"/>
          <w:sz w:val="24"/>
          <w:szCs w:val="24"/>
        </w:rPr>
        <w:t xml:space="preserve">His father was country doctor. After passing the bar in both Massachusetts and New York, he moved to New York City. Professionally, he quickly rose up through the ranks. </w:t>
      </w:r>
      <w:r>
        <w:rPr>
          <w:rFonts w:hAnsi="Helvetica Neue"/>
          <w:sz w:val="24"/>
          <w:szCs w:val="24"/>
        </w:rPr>
        <w:t> </w:t>
      </w:r>
      <w:r>
        <w:rPr>
          <w:rFonts w:ascii="Helvetica Neue"/>
          <w:sz w:val="24"/>
          <w:szCs w:val="24"/>
        </w:rPr>
        <w:t>During his career, he defended the Metropolitan and the Natural History M</w:t>
      </w:r>
      <w:r>
        <w:rPr>
          <w:rFonts w:ascii="Helvetica Neue"/>
          <w:sz w:val="24"/>
          <w:szCs w:val="24"/>
        </w:rPr>
        <w:t>u</w:t>
      </w:r>
      <w:r>
        <w:rPr>
          <w:rFonts w:ascii="Helvetica Neue"/>
          <w:sz w:val="24"/>
          <w:szCs w:val="24"/>
        </w:rPr>
        <w:t>seum. He was also famous for ending the Boss Tweed Ring and the Tammany sca</w:t>
      </w:r>
      <w:r>
        <w:rPr>
          <w:rFonts w:ascii="Helvetica Neue"/>
          <w:sz w:val="24"/>
          <w:szCs w:val="24"/>
        </w:rPr>
        <w:t>n</w:t>
      </w:r>
      <w:r>
        <w:rPr>
          <w:rFonts w:ascii="Helvetica Neue"/>
          <w:sz w:val="24"/>
          <w:szCs w:val="24"/>
        </w:rPr>
        <w:t xml:space="preserve">dals. He was close with his daughter Mabel and in their 26-room mansion </w:t>
      </w:r>
      <w:proofErr w:type="spellStart"/>
      <w:r>
        <w:rPr>
          <w:rFonts w:ascii="Helvetica Neue"/>
          <w:sz w:val="24"/>
          <w:szCs w:val="24"/>
        </w:rPr>
        <w:t>Naumkeag</w:t>
      </w:r>
      <w:proofErr w:type="spellEnd"/>
      <w:r>
        <w:rPr>
          <w:rFonts w:ascii="Helvetica Neue"/>
          <w:sz w:val="24"/>
          <w:szCs w:val="24"/>
        </w:rPr>
        <w:t xml:space="preserve"> were two individual charcoal portraits side by side of the two. Out of the five children, Mabel inherited </w:t>
      </w:r>
      <w:proofErr w:type="spellStart"/>
      <w:r>
        <w:rPr>
          <w:rFonts w:ascii="Helvetica Neue"/>
          <w:sz w:val="24"/>
          <w:szCs w:val="24"/>
        </w:rPr>
        <w:t>Naumkeag</w:t>
      </w:r>
      <w:proofErr w:type="spellEnd"/>
      <w:r>
        <w:rPr>
          <w:rFonts w:ascii="Helvetica Neue"/>
          <w:sz w:val="24"/>
          <w:szCs w:val="24"/>
        </w:rPr>
        <w:t xml:space="preserve">. </w:t>
      </w:r>
      <w:r>
        <w:rPr>
          <w:rFonts w:hAnsi="Helvetica Neue"/>
          <w:sz w:val="24"/>
          <w:szCs w:val="24"/>
        </w:rPr>
        <w:t> </w:t>
      </w:r>
      <w:r>
        <w:rPr>
          <w:rFonts w:ascii="Helvetica Neue"/>
          <w:sz w:val="24"/>
          <w:szCs w:val="24"/>
        </w:rPr>
        <w:t xml:space="preserve">During their time spent at </w:t>
      </w:r>
      <w:proofErr w:type="spellStart"/>
      <w:r>
        <w:rPr>
          <w:rFonts w:ascii="Helvetica Neue"/>
          <w:sz w:val="24"/>
          <w:szCs w:val="24"/>
        </w:rPr>
        <w:t>Naumkeag</w:t>
      </w:r>
      <w:proofErr w:type="spellEnd"/>
      <w:r>
        <w:rPr>
          <w:rFonts w:ascii="Helvetica Neue"/>
          <w:sz w:val="24"/>
          <w:szCs w:val="24"/>
        </w:rPr>
        <w:t xml:space="preserve">, Choate would help out around the 49-acre estate, while Mrs. Choate, known for her talents as an artist, gave art lessons to neighbors. The couple threw many social </w:t>
      </w:r>
      <w:r>
        <w:rPr>
          <w:rFonts w:ascii="Helvetica Neue"/>
          <w:sz w:val="24"/>
          <w:szCs w:val="24"/>
        </w:rPr>
        <w:lastRenderedPageBreak/>
        <w:t>events, such as dances, picnics, soir</w:t>
      </w:r>
      <w:r>
        <w:rPr>
          <w:rFonts w:hAnsi="Helvetica Neue"/>
          <w:sz w:val="24"/>
          <w:szCs w:val="24"/>
        </w:rPr>
        <w:t>é</w:t>
      </w:r>
      <w:r>
        <w:rPr>
          <w:rFonts w:ascii="Helvetica Neue"/>
          <w:sz w:val="24"/>
          <w:szCs w:val="24"/>
        </w:rPr>
        <w:t>es, and theatricals. His brother, William Choate, founded the boarding school Choate. Even though Choate was a member of high society, he had a reputation for being modest and generous.</w:t>
      </w:r>
      <w:r>
        <w:rPr>
          <w:rFonts w:hAnsi="Helvetica Neue"/>
          <w:sz w:val="24"/>
          <w:szCs w:val="24"/>
        </w:rPr>
        <w:t> </w:t>
      </w:r>
    </w:p>
    <w:p w14:paraId="568B089C" w14:textId="77777777" w:rsidR="00ED6527" w:rsidRDefault="00ED6527">
      <w:pPr>
        <w:pStyle w:val="Default"/>
        <w:spacing w:line="480" w:lineRule="auto"/>
        <w:rPr>
          <w:rFonts w:ascii="Helvetica Neue" w:eastAsia="Helvetica Neue" w:hAnsi="Helvetica Neue" w:cs="Helvetica Neue"/>
          <w:sz w:val="24"/>
          <w:szCs w:val="24"/>
        </w:rPr>
      </w:pPr>
    </w:p>
    <w:p w14:paraId="2ED61FF7" w14:textId="77777777" w:rsidR="00ED6527" w:rsidRDefault="00521A14">
      <w:pPr>
        <w:pStyle w:val="Default"/>
        <w:spacing w:line="480" w:lineRule="auto"/>
        <w:rPr>
          <w:rFonts w:ascii="Helvetica Neue" w:eastAsia="Helvetica Neue" w:hAnsi="Helvetica Neue" w:cs="Helvetica Neue"/>
          <w:sz w:val="24"/>
          <w:szCs w:val="24"/>
        </w:rPr>
      </w:pPr>
      <w:r>
        <w:rPr>
          <w:rFonts w:ascii="Helvetica Neue"/>
          <w:sz w:val="24"/>
          <w:szCs w:val="24"/>
        </w:rPr>
        <w:t>His wife, Caroline D. Sterling was an art student and 24 years old when she met Choate. They had a close-knit family and were happily married for 56 years. In r</w:t>
      </w:r>
      <w:r>
        <w:rPr>
          <w:rFonts w:ascii="Helvetica Neue"/>
          <w:sz w:val="24"/>
          <w:szCs w:val="24"/>
        </w:rPr>
        <w:t>e</w:t>
      </w:r>
      <w:r>
        <w:rPr>
          <w:rFonts w:ascii="Helvetica Neue"/>
          <w:sz w:val="24"/>
          <w:szCs w:val="24"/>
        </w:rPr>
        <w:t xml:space="preserve">gards to her role as a Barnard Trustee, the record of the trustee minute in 1929, that remembered her after her death, states, </w:t>
      </w:r>
      <w:r>
        <w:rPr>
          <w:rFonts w:hAnsi="Helvetica Neue"/>
          <w:sz w:val="24"/>
          <w:szCs w:val="24"/>
        </w:rPr>
        <w:t>“</w:t>
      </w:r>
      <w:r>
        <w:rPr>
          <w:rFonts w:ascii="Helvetica Neue"/>
          <w:sz w:val="24"/>
          <w:szCs w:val="24"/>
        </w:rPr>
        <w:t>Mrs. Choate was interested in the cause of women</w:t>
      </w:r>
      <w:r>
        <w:rPr>
          <w:rFonts w:hAnsi="Helvetica Neue"/>
          <w:sz w:val="24"/>
          <w:szCs w:val="24"/>
          <w:lang w:val="fr-FR"/>
        </w:rPr>
        <w:t>’</w:t>
      </w:r>
      <w:r>
        <w:rPr>
          <w:rFonts w:ascii="Helvetica Neue"/>
          <w:sz w:val="24"/>
          <w:szCs w:val="24"/>
        </w:rPr>
        <w:t>s education as far back as 1883, when she was one of the leading spirits in presenting the petition which asked the trustees of Columbia College to admit women to the same educational advantages as men in that institution</w:t>
      </w:r>
      <w:r>
        <w:rPr>
          <w:rFonts w:hAnsi="Helvetica Neue"/>
          <w:sz w:val="24"/>
          <w:szCs w:val="24"/>
        </w:rPr>
        <w:t>”</w:t>
      </w:r>
      <w:r>
        <w:rPr>
          <w:rFonts w:ascii="Helvetica Neue"/>
          <w:sz w:val="24"/>
          <w:szCs w:val="24"/>
        </w:rPr>
        <w:t xml:space="preserve">. She also played a large role in the founding of the </w:t>
      </w:r>
      <w:proofErr w:type="spellStart"/>
      <w:r>
        <w:rPr>
          <w:rFonts w:ascii="Helvetica Neue"/>
          <w:sz w:val="24"/>
          <w:szCs w:val="24"/>
        </w:rPr>
        <w:t>Brearley</w:t>
      </w:r>
      <w:proofErr w:type="spellEnd"/>
      <w:r>
        <w:rPr>
          <w:rFonts w:ascii="Helvetica Neue"/>
          <w:sz w:val="24"/>
          <w:szCs w:val="24"/>
        </w:rPr>
        <w:t xml:space="preserve"> School for Girls, also located in Manhattan. The two examples of advocacy for women</w:t>
      </w:r>
      <w:r>
        <w:rPr>
          <w:rFonts w:hAnsi="Helvetica Neue"/>
          <w:sz w:val="24"/>
          <w:szCs w:val="24"/>
          <w:lang w:val="fr-FR"/>
        </w:rPr>
        <w:t>’</w:t>
      </w:r>
      <w:r>
        <w:rPr>
          <w:rFonts w:ascii="Helvetica Neue"/>
          <w:sz w:val="24"/>
          <w:szCs w:val="24"/>
        </w:rPr>
        <w:t>s education made her a desi</w:t>
      </w:r>
      <w:r>
        <w:rPr>
          <w:rFonts w:ascii="Helvetica Neue"/>
          <w:sz w:val="24"/>
          <w:szCs w:val="24"/>
        </w:rPr>
        <w:t>r</w:t>
      </w:r>
      <w:r>
        <w:rPr>
          <w:rFonts w:ascii="Helvetica Neue"/>
          <w:sz w:val="24"/>
          <w:szCs w:val="24"/>
        </w:rPr>
        <w:t xml:space="preserve">able candidate for the Barnard Trustees. In the document, it is also noted that amongst her accomplishments she made for the school, </w:t>
      </w:r>
      <w:r>
        <w:rPr>
          <w:rFonts w:hAnsi="Helvetica Neue"/>
          <w:sz w:val="24"/>
          <w:szCs w:val="24"/>
        </w:rPr>
        <w:t>“</w:t>
      </w:r>
      <w:r>
        <w:rPr>
          <w:rFonts w:ascii="Helvetica Neue"/>
          <w:sz w:val="24"/>
          <w:szCs w:val="24"/>
        </w:rPr>
        <w:t>her position in the co</w:t>
      </w:r>
      <w:r>
        <w:rPr>
          <w:rFonts w:ascii="Helvetica Neue"/>
          <w:sz w:val="24"/>
          <w:szCs w:val="24"/>
        </w:rPr>
        <w:t>m</w:t>
      </w:r>
      <w:r>
        <w:rPr>
          <w:rFonts w:ascii="Helvetica Neue"/>
          <w:sz w:val="24"/>
          <w:szCs w:val="24"/>
        </w:rPr>
        <w:t>munity gave it prestige and created confidence in its usefulness and its stability</w:t>
      </w:r>
      <w:r>
        <w:rPr>
          <w:rFonts w:hAnsi="Helvetica Neue"/>
          <w:sz w:val="24"/>
          <w:szCs w:val="24"/>
        </w:rPr>
        <w:t>”</w:t>
      </w:r>
      <w:r>
        <w:rPr>
          <w:rFonts w:ascii="Helvetica Neue"/>
          <w:sz w:val="24"/>
          <w:szCs w:val="24"/>
        </w:rPr>
        <w:t>.</w:t>
      </w:r>
      <w:r>
        <w:rPr>
          <w:rFonts w:hAnsi="Helvetica Neue"/>
          <w:sz w:val="24"/>
          <w:szCs w:val="24"/>
        </w:rPr>
        <w:t> </w:t>
      </w:r>
    </w:p>
    <w:p w14:paraId="679511A8" w14:textId="77777777" w:rsidR="00ED6527" w:rsidRDefault="00ED6527">
      <w:pPr>
        <w:pStyle w:val="Default"/>
        <w:spacing w:line="480" w:lineRule="auto"/>
        <w:rPr>
          <w:rFonts w:ascii="Helvetica Neue" w:eastAsia="Helvetica Neue" w:hAnsi="Helvetica Neue" w:cs="Helvetica Neue"/>
          <w:sz w:val="24"/>
          <w:szCs w:val="24"/>
        </w:rPr>
      </w:pPr>
    </w:p>
    <w:p w14:paraId="5CD34C72" w14:textId="77777777" w:rsidR="00ED6527" w:rsidRDefault="00521A14">
      <w:pPr>
        <w:pStyle w:val="Default"/>
        <w:spacing w:line="480" w:lineRule="auto"/>
        <w:rPr>
          <w:rFonts w:ascii="Helvetica Neue" w:eastAsia="Helvetica Neue" w:hAnsi="Helvetica Neue" w:cs="Helvetica Neue"/>
          <w:sz w:val="24"/>
          <w:szCs w:val="24"/>
        </w:rPr>
      </w:pPr>
      <w:r>
        <w:rPr>
          <w:rFonts w:ascii="Helvetica Neue"/>
          <w:b/>
          <w:bCs/>
          <w:sz w:val="24"/>
          <w:szCs w:val="24"/>
        </w:rPr>
        <w:t xml:space="preserve">George </w:t>
      </w:r>
      <w:proofErr w:type="spellStart"/>
      <w:r>
        <w:rPr>
          <w:rFonts w:ascii="Helvetica Neue"/>
          <w:b/>
          <w:bCs/>
          <w:sz w:val="24"/>
          <w:szCs w:val="24"/>
        </w:rPr>
        <w:t>Hoadly</w:t>
      </w:r>
      <w:proofErr w:type="spellEnd"/>
      <w:r>
        <w:rPr>
          <w:rFonts w:ascii="Helvetica Neue"/>
          <w:b/>
          <w:bCs/>
          <w:sz w:val="24"/>
          <w:szCs w:val="24"/>
        </w:rPr>
        <w:t>:</w:t>
      </w:r>
      <w:r>
        <w:rPr>
          <w:rFonts w:ascii="Helvetica Neue"/>
          <w:sz w:val="24"/>
          <w:szCs w:val="24"/>
        </w:rPr>
        <w:t xml:space="preserve"> From New Haven, he attended a private school Cleveland and then went on to graduate from Western Reserve College. He also went to Harvard Law </w:t>
      </w:r>
      <w:r w:rsidR="00BD0561">
        <w:rPr>
          <w:rFonts w:ascii="Helvetica Neue"/>
          <w:sz w:val="24"/>
          <w:szCs w:val="24"/>
        </w:rPr>
        <w:t>School</w:t>
      </w:r>
      <w:r>
        <w:rPr>
          <w:rFonts w:ascii="Helvetica Neue"/>
          <w:sz w:val="24"/>
          <w:szCs w:val="24"/>
        </w:rPr>
        <w:t>. Mary B. Perry, his wife, was from Cincinnati. During his career he was gove</w:t>
      </w:r>
      <w:r>
        <w:rPr>
          <w:rFonts w:ascii="Helvetica Neue"/>
          <w:sz w:val="24"/>
          <w:szCs w:val="24"/>
        </w:rPr>
        <w:t>r</w:t>
      </w:r>
      <w:r>
        <w:rPr>
          <w:rFonts w:ascii="Helvetica Neue"/>
          <w:sz w:val="24"/>
          <w:szCs w:val="24"/>
        </w:rPr>
        <w:t xml:space="preserve">nor of Ohio from </w:t>
      </w:r>
      <w:r>
        <w:rPr>
          <w:rFonts w:hAnsi="Helvetica Neue"/>
          <w:sz w:val="24"/>
          <w:szCs w:val="24"/>
          <w:lang w:val="fr-FR"/>
        </w:rPr>
        <w:t>’</w:t>
      </w:r>
      <w:r>
        <w:rPr>
          <w:rFonts w:ascii="Helvetica Neue"/>
          <w:sz w:val="24"/>
          <w:szCs w:val="24"/>
        </w:rPr>
        <w:t xml:space="preserve">83-85 and NY since </w:t>
      </w:r>
      <w:r>
        <w:rPr>
          <w:rFonts w:hAnsi="Helvetica Neue"/>
          <w:sz w:val="24"/>
          <w:szCs w:val="24"/>
          <w:lang w:val="fr-FR"/>
        </w:rPr>
        <w:t>’</w:t>
      </w:r>
      <w:r>
        <w:rPr>
          <w:rFonts w:ascii="Helvetica Neue"/>
          <w:sz w:val="24"/>
          <w:szCs w:val="24"/>
        </w:rPr>
        <w:t xml:space="preserve">87. He was a member of Democratic clubs and Ohioan societies. Similarly to other Barnard lawyer trustees, the firm he was apart of bared his name. </w:t>
      </w:r>
      <w:r>
        <w:rPr>
          <w:rFonts w:hAnsi="Helvetica Neue"/>
          <w:sz w:val="24"/>
          <w:szCs w:val="24"/>
        </w:rPr>
        <w:t> </w:t>
      </w:r>
      <w:r>
        <w:rPr>
          <w:rFonts w:hAnsi="Helvetica Neue"/>
          <w:sz w:val="24"/>
          <w:szCs w:val="24"/>
        </w:rPr>
        <w:t xml:space="preserve"> </w:t>
      </w:r>
      <w:r>
        <w:rPr>
          <w:rFonts w:hAnsi="Helvetica Neue"/>
          <w:sz w:val="24"/>
          <w:szCs w:val="24"/>
        </w:rPr>
        <w:t> </w:t>
      </w:r>
      <w:r>
        <w:rPr>
          <w:rFonts w:hAnsi="Helvetica Neue"/>
          <w:sz w:val="24"/>
          <w:szCs w:val="24"/>
        </w:rPr>
        <w:t xml:space="preserve"> </w:t>
      </w:r>
      <w:r>
        <w:rPr>
          <w:rFonts w:hAnsi="Helvetica Neue"/>
          <w:sz w:val="24"/>
          <w:szCs w:val="24"/>
        </w:rPr>
        <w:t> </w:t>
      </w:r>
      <w:r>
        <w:rPr>
          <w:rFonts w:hAnsi="Helvetica Neue"/>
          <w:sz w:val="24"/>
          <w:szCs w:val="24"/>
        </w:rPr>
        <w:t xml:space="preserve"> </w:t>
      </w:r>
      <w:r>
        <w:rPr>
          <w:rFonts w:hAnsi="Helvetica Neue"/>
          <w:sz w:val="24"/>
          <w:szCs w:val="24"/>
        </w:rPr>
        <w:t> </w:t>
      </w:r>
      <w:r>
        <w:rPr>
          <w:rFonts w:hAnsi="Helvetica Neue"/>
          <w:sz w:val="24"/>
          <w:szCs w:val="24"/>
        </w:rPr>
        <w:t xml:space="preserve"> </w:t>
      </w:r>
      <w:r>
        <w:rPr>
          <w:rFonts w:hAnsi="Helvetica Neue"/>
          <w:sz w:val="24"/>
          <w:szCs w:val="24"/>
        </w:rPr>
        <w:t> </w:t>
      </w:r>
      <w:r>
        <w:rPr>
          <w:rFonts w:hAnsi="Helvetica Neue"/>
          <w:sz w:val="24"/>
          <w:szCs w:val="24"/>
        </w:rPr>
        <w:t xml:space="preserve"> </w:t>
      </w:r>
      <w:r>
        <w:rPr>
          <w:rFonts w:hAnsi="Helvetica Neue"/>
          <w:sz w:val="24"/>
          <w:szCs w:val="24"/>
        </w:rPr>
        <w:t> </w:t>
      </w:r>
      <w:r>
        <w:rPr>
          <w:rFonts w:hAnsi="Helvetica Neue"/>
          <w:sz w:val="24"/>
          <w:szCs w:val="24"/>
        </w:rPr>
        <w:t xml:space="preserve"> </w:t>
      </w:r>
      <w:r>
        <w:rPr>
          <w:rFonts w:hAnsi="Helvetica Neue"/>
          <w:sz w:val="24"/>
          <w:szCs w:val="24"/>
        </w:rPr>
        <w:t> </w:t>
      </w:r>
      <w:r>
        <w:rPr>
          <w:rFonts w:hAnsi="Helvetica Neue"/>
          <w:sz w:val="24"/>
          <w:szCs w:val="24"/>
        </w:rPr>
        <w:t xml:space="preserve"> </w:t>
      </w:r>
      <w:r>
        <w:rPr>
          <w:rFonts w:hAnsi="Helvetica Neue"/>
          <w:sz w:val="24"/>
          <w:szCs w:val="24"/>
        </w:rPr>
        <w:t> </w:t>
      </w:r>
      <w:r>
        <w:rPr>
          <w:rFonts w:hAnsi="Helvetica Neue"/>
          <w:sz w:val="24"/>
          <w:szCs w:val="24"/>
        </w:rPr>
        <w:t xml:space="preserve"> </w:t>
      </w:r>
      <w:r>
        <w:rPr>
          <w:rFonts w:hAnsi="Helvetica Neue"/>
          <w:sz w:val="24"/>
          <w:szCs w:val="24"/>
        </w:rPr>
        <w:t> </w:t>
      </w:r>
      <w:r>
        <w:rPr>
          <w:rFonts w:hAnsi="Helvetica Neue"/>
          <w:sz w:val="24"/>
          <w:szCs w:val="24"/>
        </w:rPr>
        <w:t xml:space="preserve"> </w:t>
      </w:r>
      <w:r>
        <w:rPr>
          <w:rFonts w:hAnsi="Helvetica Neue"/>
          <w:sz w:val="24"/>
          <w:szCs w:val="24"/>
        </w:rPr>
        <w:t> </w:t>
      </w:r>
      <w:r>
        <w:rPr>
          <w:rFonts w:hAnsi="Helvetica Neue"/>
          <w:sz w:val="24"/>
          <w:szCs w:val="24"/>
        </w:rPr>
        <w:t xml:space="preserve"> </w:t>
      </w:r>
      <w:r>
        <w:rPr>
          <w:rFonts w:hAnsi="Helvetica Neue"/>
          <w:sz w:val="24"/>
          <w:szCs w:val="24"/>
        </w:rPr>
        <w:t> </w:t>
      </w:r>
      <w:r>
        <w:rPr>
          <w:rFonts w:hAnsi="Helvetica Neue"/>
          <w:sz w:val="24"/>
          <w:szCs w:val="24"/>
        </w:rPr>
        <w:t xml:space="preserve"> </w:t>
      </w:r>
      <w:r>
        <w:rPr>
          <w:rFonts w:hAnsi="Helvetica Neue"/>
          <w:sz w:val="24"/>
          <w:szCs w:val="24"/>
        </w:rPr>
        <w:t> </w:t>
      </w:r>
      <w:r>
        <w:rPr>
          <w:rFonts w:hAnsi="Helvetica Neue"/>
          <w:sz w:val="24"/>
          <w:szCs w:val="24"/>
        </w:rPr>
        <w:t xml:space="preserve"> </w:t>
      </w:r>
      <w:r>
        <w:rPr>
          <w:rFonts w:hAnsi="Helvetica Neue"/>
          <w:sz w:val="24"/>
          <w:szCs w:val="24"/>
        </w:rPr>
        <w:t> </w:t>
      </w:r>
    </w:p>
    <w:p w14:paraId="31289944" w14:textId="77777777" w:rsidR="00ED6527" w:rsidRDefault="00521A14">
      <w:pPr>
        <w:pStyle w:val="Default"/>
        <w:spacing w:line="480" w:lineRule="auto"/>
        <w:rPr>
          <w:rFonts w:ascii="Helvetica Neue" w:eastAsia="Helvetica Neue" w:hAnsi="Helvetica Neue" w:cs="Helvetica Neue"/>
          <w:sz w:val="24"/>
          <w:szCs w:val="24"/>
        </w:rPr>
      </w:pP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p>
    <w:p w14:paraId="7D8C9619" w14:textId="77777777" w:rsidR="00ED6527" w:rsidRDefault="00521A14">
      <w:pPr>
        <w:pStyle w:val="Default"/>
        <w:spacing w:line="480" w:lineRule="auto"/>
        <w:rPr>
          <w:rFonts w:ascii="Helvetica Neue" w:eastAsia="Helvetica Neue" w:hAnsi="Helvetica Neue" w:cs="Helvetica Neue"/>
          <w:sz w:val="24"/>
          <w:szCs w:val="24"/>
        </w:rPr>
      </w:pPr>
      <w:r>
        <w:rPr>
          <w:rFonts w:hAnsi="Helvetica Neue"/>
          <w:b/>
          <w:bCs/>
          <w:sz w:val="24"/>
          <w:szCs w:val="24"/>
        </w:rPr>
        <w:t> </w:t>
      </w:r>
      <w:r>
        <w:rPr>
          <w:rFonts w:ascii="Helvetica Neue"/>
          <w:b/>
          <w:bCs/>
          <w:sz w:val="24"/>
          <w:szCs w:val="24"/>
          <w:lang w:val="nl-NL"/>
        </w:rPr>
        <w:t xml:space="preserve">Frederic Coudert </w:t>
      </w:r>
      <w:r>
        <w:rPr>
          <w:rFonts w:ascii="Helvetica Neue"/>
          <w:sz w:val="24"/>
          <w:szCs w:val="24"/>
        </w:rPr>
        <w:t>was born NYC. Before graduating from Columbia College, he a</w:t>
      </w:r>
      <w:r>
        <w:rPr>
          <w:rFonts w:ascii="Helvetica Neue"/>
          <w:sz w:val="24"/>
          <w:szCs w:val="24"/>
        </w:rPr>
        <w:t>t</w:t>
      </w:r>
      <w:r>
        <w:rPr>
          <w:rFonts w:ascii="Helvetica Neue"/>
          <w:sz w:val="24"/>
          <w:szCs w:val="24"/>
        </w:rPr>
        <w:t xml:space="preserve">tended private schools. </w:t>
      </w:r>
      <w:r>
        <w:rPr>
          <w:rFonts w:hAnsi="Helvetica Neue"/>
          <w:sz w:val="24"/>
          <w:szCs w:val="24"/>
        </w:rPr>
        <w:t> </w:t>
      </w:r>
      <w:r>
        <w:rPr>
          <w:rFonts w:hAnsi="Helvetica Neue"/>
          <w:sz w:val="24"/>
          <w:szCs w:val="24"/>
        </w:rPr>
        <w:t xml:space="preserve"> </w:t>
      </w:r>
      <w:r>
        <w:rPr>
          <w:rFonts w:ascii="Helvetica Neue"/>
          <w:sz w:val="24"/>
          <w:szCs w:val="24"/>
        </w:rPr>
        <w:t>He also received degrees from Seton Hall College, Fordham (LL.D), and Columbia (J.U.D). He was a trustee for St. Patrick</w:t>
      </w:r>
      <w:r>
        <w:rPr>
          <w:rFonts w:hAnsi="Helvetica Neue"/>
          <w:sz w:val="24"/>
          <w:szCs w:val="24"/>
          <w:lang w:val="fr-FR"/>
        </w:rPr>
        <w:t>’</w:t>
      </w:r>
      <w:r>
        <w:rPr>
          <w:rFonts w:ascii="Helvetica Neue"/>
          <w:sz w:val="24"/>
          <w:szCs w:val="24"/>
        </w:rPr>
        <w:t>s Cathedral and a me</w:t>
      </w:r>
      <w:r>
        <w:rPr>
          <w:rFonts w:ascii="Helvetica Neue"/>
          <w:sz w:val="24"/>
          <w:szCs w:val="24"/>
        </w:rPr>
        <w:t>m</w:t>
      </w:r>
      <w:r>
        <w:rPr>
          <w:rFonts w:ascii="Helvetica Neue"/>
          <w:sz w:val="24"/>
          <w:szCs w:val="24"/>
        </w:rPr>
        <w:t xml:space="preserve">ber of Patria clubs, a democratic club, Patria clubs, and the American Geographical society. </w:t>
      </w:r>
      <w:r>
        <w:rPr>
          <w:rFonts w:hAnsi="Helvetica Neue"/>
          <w:sz w:val="24"/>
          <w:szCs w:val="24"/>
        </w:rPr>
        <w:t> </w:t>
      </w:r>
      <w:r>
        <w:rPr>
          <w:rFonts w:ascii="Helvetica Neue"/>
          <w:sz w:val="24"/>
          <w:szCs w:val="24"/>
          <w:lang w:val="nl-NL"/>
        </w:rPr>
        <w:t>pg. 86</w:t>
      </w:r>
    </w:p>
    <w:p w14:paraId="15673977" w14:textId="77777777" w:rsidR="00ED6527" w:rsidRDefault="00ED6527">
      <w:pPr>
        <w:pStyle w:val="Default"/>
        <w:spacing w:line="480" w:lineRule="auto"/>
        <w:rPr>
          <w:rFonts w:ascii="Helvetica Neue" w:eastAsia="Helvetica Neue" w:hAnsi="Helvetica Neue" w:cs="Helvetica Neue"/>
          <w:sz w:val="24"/>
          <w:szCs w:val="24"/>
        </w:rPr>
      </w:pPr>
    </w:p>
    <w:p w14:paraId="341451CA" w14:textId="77777777" w:rsidR="00ED6527" w:rsidRDefault="00521A14">
      <w:pPr>
        <w:pStyle w:val="Default"/>
        <w:spacing w:line="480" w:lineRule="auto"/>
        <w:rPr>
          <w:rFonts w:ascii="Helvetica Neue" w:eastAsia="Helvetica Neue" w:hAnsi="Helvetica Neue" w:cs="Helvetica Neue"/>
          <w:sz w:val="24"/>
          <w:szCs w:val="24"/>
        </w:rPr>
      </w:pPr>
      <w:r>
        <w:rPr>
          <w:rFonts w:ascii="Helvetica Neue"/>
          <w:b/>
          <w:bCs/>
          <w:sz w:val="24"/>
          <w:szCs w:val="24"/>
        </w:rPr>
        <w:t>Silas Brownell</w:t>
      </w:r>
      <w:r>
        <w:rPr>
          <w:rFonts w:ascii="Helvetica Neue"/>
          <w:sz w:val="24"/>
          <w:szCs w:val="24"/>
        </w:rPr>
        <w:t xml:space="preserve"> was a lawyer from Knox NY. He attended Union College and like </w:t>
      </w:r>
      <w:proofErr w:type="spellStart"/>
      <w:r>
        <w:rPr>
          <w:rFonts w:ascii="Helvetica Neue"/>
          <w:sz w:val="24"/>
          <w:szCs w:val="24"/>
        </w:rPr>
        <w:t>Hoadly</w:t>
      </w:r>
      <w:proofErr w:type="spellEnd"/>
      <w:r>
        <w:rPr>
          <w:rFonts w:ascii="Helvetica Neue"/>
          <w:sz w:val="24"/>
          <w:szCs w:val="24"/>
        </w:rPr>
        <w:t xml:space="preserve">, he was a part of a law firm that held his name. He was not only a Barnard </w:t>
      </w:r>
      <w:r>
        <w:rPr>
          <w:rFonts w:ascii="Helvetica Neue"/>
          <w:sz w:val="24"/>
          <w:szCs w:val="24"/>
        </w:rPr>
        <w:lastRenderedPageBreak/>
        <w:t>Trustee, but also a Trustee for Union college. He served as the director for Princ</w:t>
      </w:r>
      <w:r>
        <w:rPr>
          <w:rFonts w:ascii="Helvetica Neue"/>
          <w:sz w:val="24"/>
          <w:szCs w:val="24"/>
        </w:rPr>
        <w:t>e</w:t>
      </w:r>
      <w:r>
        <w:rPr>
          <w:rFonts w:ascii="Helvetica Neue"/>
          <w:sz w:val="24"/>
          <w:szCs w:val="24"/>
        </w:rPr>
        <w:t xml:space="preserve">ton's theological seminary. Socially speaking, he was a member of century club, a Presbyterian, a member of Phi Beta Kappa, and a member of various New England Societies. </w:t>
      </w:r>
      <w:r>
        <w:rPr>
          <w:rFonts w:hAnsi="Helvetica Neue"/>
          <w:sz w:val="24"/>
          <w:szCs w:val="24"/>
        </w:rPr>
        <w:t> </w:t>
      </w:r>
      <w:r>
        <w:rPr>
          <w:rFonts w:hAnsi="Helvetica Neue"/>
          <w:sz w:val="24"/>
          <w:szCs w:val="24"/>
        </w:rPr>
        <w:t xml:space="preserve"> </w:t>
      </w:r>
      <w:r>
        <w:rPr>
          <w:rFonts w:hAnsi="Helvetica Neue"/>
          <w:sz w:val="24"/>
          <w:szCs w:val="24"/>
        </w:rPr>
        <w:t> </w:t>
      </w:r>
      <w:r>
        <w:rPr>
          <w:rFonts w:hAnsi="Helvetica Neue"/>
          <w:sz w:val="24"/>
          <w:szCs w:val="24"/>
        </w:rPr>
        <w:t xml:space="preserve"> </w:t>
      </w:r>
      <w:r>
        <w:rPr>
          <w:rFonts w:hAnsi="Helvetica Neue"/>
          <w:sz w:val="24"/>
          <w:szCs w:val="24"/>
        </w:rPr>
        <w:t> </w:t>
      </w:r>
      <w:r>
        <w:rPr>
          <w:rFonts w:hAnsi="Helvetica Neue"/>
          <w:sz w:val="24"/>
          <w:szCs w:val="24"/>
        </w:rPr>
        <w:t xml:space="preserve"> </w:t>
      </w:r>
      <w:r>
        <w:rPr>
          <w:rFonts w:hAnsi="Helvetica Neue"/>
          <w:sz w:val="24"/>
          <w:szCs w:val="24"/>
        </w:rPr>
        <w:t> </w:t>
      </w:r>
      <w:r>
        <w:rPr>
          <w:rFonts w:hAnsi="Helvetica Neue"/>
          <w:sz w:val="24"/>
          <w:szCs w:val="24"/>
        </w:rPr>
        <w:t xml:space="preserve"> </w:t>
      </w:r>
      <w:r>
        <w:rPr>
          <w:rFonts w:hAnsi="Helvetica Neue"/>
          <w:sz w:val="24"/>
          <w:szCs w:val="24"/>
        </w:rPr>
        <w:t> </w:t>
      </w:r>
      <w:r>
        <w:rPr>
          <w:rFonts w:hAnsi="Helvetica Neue"/>
          <w:sz w:val="24"/>
          <w:szCs w:val="24"/>
        </w:rPr>
        <w:t xml:space="preserve"> </w:t>
      </w:r>
      <w:r>
        <w:rPr>
          <w:rFonts w:hAnsi="Helvetica Neue"/>
          <w:sz w:val="24"/>
          <w:szCs w:val="24"/>
        </w:rPr>
        <w:t> </w:t>
      </w:r>
      <w:r>
        <w:rPr>
          <w:rFonts w:hAnsi="Helvetica Neue"/>
          <w:sz w:val="24"/>
          <w:szCs w:val="24"/>
        </w:rPr>
        <w:t xml:space="preserve"> </w:t>
      </w:r>
      <w:r>
        <w:rPr>
          <w:rFonts w:hAnsi="Helvetica Neue"/>
          <w:sz w:val="24"/>
          <w:szCs w:val="24"/>
        </w:rPr>
        <w:t> </w:t>
      </w:r>
      <w:r>
        <w:rPr>
          <w:rFonts w:hAnsi="Helvetica Neue"/>
          <w:sz w:val="24"/>
          <w:szCs w:val="24"/>
        </w:rPr>
        <w:t xml:space="preserve"> </w:t>
      </w:r>
      <w:r>
        <w:rPr>
          <w:rFonts w:hAnsi="Helvetica Neue"/>
          <w:sz w:val="24"/>
          <w:szCs w:val="24"/>
        </w:rPr>
        <w:t> </w:t>
      </w:r>
      <w:r>
        <w:rPr>
          <w:rFonts w:hAnsi="Helvetica Neue"/>
          <w:sz w:val="24"/>
          <w:szCs w:val="24"/>
        </w:rPr>
        <w:t xml:space="preserve"> </w:t>
      </w:r>
      <w:r>
        <w:rPr>
          <w:rFonts w:hAnsi="Helvetica Neue"/>
          <w:sz w:val="24"/>
          <w:szCs w:val="24"/>
        </w:rPr>
        <w:t> </w:t>
      </w:r>
      <w:r>
        <w:rPr>
          <w:rFonts w:hAnsi="Helvetica Neue"/>
          <w:sz w:val="24"/>
          <w:szCs w:val="24"/>
        </w:rPr>
        <w:t xml:space="preserve"> </w:t>
      </w:r>
      <w:r>
        <w:rPr>
          <w:rFonts w:hAnsi="Helvetica Neue"/>
          <w:sz w:val="24"/>
          <w:szCs w:val="24"/>
        </w:rPr>
        <w:t> </w:t>
      </w:r>
      <w:r>
        <w:rPr>
          <w:rFonts w:hAnsi="Helvetica Neue"/>
          <w:sz w:val="24"/>
          <w:szCs w:val="24"/>
        </w:rPr>
        <w:t xml:space="preserve"> </w:t>
      </w:r>
      <w:r>
        <w:rPr>
          <w:rFonts w:hAnsi="Helvetica Neue"/>
          <w:sz w:val="24"/>
          <w:szCs w:val="24"/>
        </w:rPr>
        <w:t> </w:t>
      </w:r>
      <w:r>
        <w:rPr>
          <w:rFonts w:hAnsi="Helvetica Neue"/>
          <w:sz w:val="24"/>
          <w:szCs w:val="24"/>
        </w:rPr>
        <w:t xml:space="preserve"> </w:t>
      </w:r>
      <w:r>
        <w:rPr>
          <w:rFonts w:hAnsi="Helvetica Neue"/>
          <w:sz w:val="24"/>
          <w:szCs w:val="24"/>
        </w:rPr>
        <w:t> </w:t>
      </w:r>
      <w:r>
        <w:rPr>
          <w:rFonts w:hAnsi="Helvetica Neue"/>
          <w:sz w:val="24"/>
          <w:szCs w:val="24"/>
        </w:rPr>
        <w:t xml:space="preserve"> </w:t>
      </w:r>
      <w:r>
        <w:rPr>
          <w:rFonts w:hAnsi="Helvetica Neue"/>
          <w:sz w:val="24"/>
          <w:szCs w:val="24"/>
        </w:rPr>
        <w:t> </w:t>
      </w:r>
      <w:r>
        <w:rPr>
          <w:rFonts w:hAnsi="Helvetica Neue"/>
          <w:sz w:val="24"/>
          <w:szCs w:val="24"/>
        </w:rPr>
        <w:t xml:space="preserve"> </w:t>
      </w:r>
      <w:r>
        <w:rPr>
          <w:rFonts w:hAnsi="Helvetica Neue"/>
          <w:sz w:val="24"/>
          <w:szCs w:val="24"/>
        </w:rPr>
        <w:t> </w:t>
      </w:r>
      <w:r>
        <w:rPr>
          <w:rFonts w:hAnsi="Helvetica Neue"/>
          <w:sz w:val="24"/>
          <w:szCs w:val="24"/>
        </w:rPr>
        <w:t xml:space="preserve"> </w:t>
      </w:r>
      <w:r>
        <w:rPr>
          <w:rFonts w:hAnsi="Helvetica Neue"/>
          <w:sz w:val="24"/>
          <w:szCs w:val="24"/>
        </w:rPr>
        <w:t> </w:t>
      </w:r>
      <w:r>
        <w:rPr>
          <w:rFonts w:hAnsi="Helvetica Neue"/>
          <w:sz w:val="24"/>
          <w:szCs w:val="24"/>
        </w:rPr>
        <w:t xml:space="preserve"> </w:t>
      </w:r>
      <w:r>
        <w:rPr>
          <w:rFonts w:hAnsi="Helvetica Neue"/>
          <w:sz w:val="24"/>
          <w:szCs w:val="24"/>
        </w:rPr>
        <w:t> </w:t>
      </w:r>
    </w:p>
    <w:p w14:paraId="0A9277C5" w14:textId="77777777" w:rsidR="00ED6527" w:rsidRDefault="00521A14">
      <w:pPr>
        <w:pStyle w:val="Default"/>
        <w:spacing w:line="480" w:lineRule="auto"/>
        <w:rPr>
          <w:rFonts w:ascii="Helvetica Neue" w:eastAsia="Helvetica Neue" w:hAnsi="Helvetica Neue" w:cs="Helvetica Neue"/>
          <w:sz w:val="24"/>
          <w:szCs w:val="24"/>
        </w:rPr>
      </w:pPr>
      <w:r>
        <w:rPr>
          <w:rFonts w:hAnsi="Helvetica Neue"/>
          <w:sz w:val="24"/>
          <w:szCs w:val="24"/>
        </w:rPr>
        <w:t> </w:t>
      </w:r>
    </w:p>
    <w:p w14:paraId="30097BB0" w14:textId="77777777" w:rsidR="00ED6527" w:rsidRDefault="00521A14">
      <w:pPr>
        <w:pStyle w:val="Default"/>
        <w:spacing w:line="480" w:lineRule="auto"/>
        <w:rPr>
          <w:rFonts w:ascii="Helvetica Neue" w:eastAsia="Helvetica Neue" w:hAnsi="Helvetica Neue" w:cs="Helvetica Neue"/>
          <w:sz w:val="24"/>
          <w:szCs w:val="24"/>
        </w:rPr>
      </w:pPr>
      <w:r>
        <w:rPr>
          <w:rFonts w:ascii="Helvetica Neue"/>
          <w:b/>
          <w:bCs/>
          <w:sz w:val="24"/>
          <w:szCs w:val="24"/>
        </w:rPr>
        <w:t>Noah Davis</w:t>
      </w:r>
      <w:r>
        <w:rPr>
          <w:rFonts w:ascii="Helvetica Neue"/>
          <w:sz w:val="24"/>
          <w:szCs w:val="24"/>
        </w:rPr>
        <w:t xml:space="preserve">: West 56th, Haverhill NH, NY supreme court </w:t>
      </w:r>
      <w:r>
        <w:rPr>
          <w:rFonts w:hAnsi="Helvetica Neue"/>
          <w:sz w:val="24"/>
          <w:szCs w:val="24"/>
          <w:lang w:val="fr-FR"/>
        </w:rPr>
        <w:t>’</w:t>
      </w:r>
      <w:r>
        <w:rPr>
          <w:rFonts w:ascii="Helvetica Neue"/>
          <w:sz w:val="24"/>
          <w:szCs w:val="24"/>
        </w:rPr>
        <w:t xml:space="preserve">57-68 and </w:t>
      </w:r>
      <w:r>
        <w:rPr>
          <w:rFonts w:hAnsi="Helvetica Neue"/>
          <w:sz w:val="24"/>
          <w:szCs w:val="24"/>
          <w:lang w:val="fr-FR"/>
        </w:rPr>
        <w:t>’</w:t>
      </w:r>
      <w:r>
        <w:rPr>
          <w:rFonts w:ascii="Helvetica Neue"/>
          <w:sz w:val="24"/>
          <w:szCs w:val="24"/>
        </w:rPr>
        <w:t>72-87, Co</w:t>
      </w:r>
      <w:r>
        <w:rPr>
          <w:rFonts w:ascii="Helvetica Neue"/>
          <w:sz w:val="24"/>
          <w:szCs w:val="24"/>
        </w:rPr>
        <w:t>n</w:t>
      </w:r>
      <w:r>
        <w:rPr>
          <w:rFonts w:ascii="Helvetica Neue"/>
          <w:sz w:val="24"/>
          <w:szCs w:val="24"/>
        </w:rPr>
        <w:t xml:space="preserve">gressman </w:t>
      </w:r>
      <w:r>
        <w:rPr>
          <w:rFonts w:hAnsi="Helvetica Neue"/>
          <w:sz w:val="24"/>
          <w:szCs w:val="24"/>
          <w:lang w:val="fr-FR"/>
        </w:rPr>
        <w:t>’</w:t>
      </w:r>
      <w:r>
        <w:rPr>
          <w:rFonts w:ascii="Helvetica Neue"/>
          <w:sz w:val="24"/>
          <w:szCs w:val="24"/>
        </w:rPr>
        <w:t xml:space="preserve">69-70, Union League, Patria club </w:t>
      </w:r>
      <w:r>
        <w:rPr>
          <w:rFonts w:hAnsi="Helvetica Neue"/>
          <w:sz w:val="24"/>
          <w:szCs w:val="24"/>
        </w:rPr>
        <w:t> </w:t>
      </w:r>
      <w:r>
        <w:rPr>
          <w:rFonts w:hAnsi="Helvetica Neue"/>
          <w:sz w:val="24"/>
          <w:szCs w:val="24"/>
        </w:rPr>
        <w:t xml:space="preserve"> </w:t>
      </w:r>
      <w:r>
        <w:rPr>
          <w:rFonts w:hAnsi="Helvetica Neue"/>
          <w:sz w:val="24"/>
          <w:szCs w:val="24"/>
        </w:rPr>
        <w:t> </w:t>
      </w:r>
      <w:r>
        <w:rPr>
          <w:rFonts w:hAnsi="Helvetica Neue"/>
          <w:sz w:val="24"/>
          <w:szCs w:val="24"/>
        </w:rPr>
        <w:t xml:space="preserve"> </w:t>
      </w:r>
      <w:r>
        <w:rPr>
          <w:rFonts w:hAnsi="Helvetica Neue"/>
          <w:sz w:val="24"/>
          <w:szCs w:val="24"/>
        </w:rPr>
        <w:t> </w:t>
      </w:r>
      <w:r>
        <w:rPr>
          <w:rFonts w:hAnsi="Helvetica Neue"/>
          <w:sz w:val="24"/>
          <w:szCs w:val="24"/>
        </w:rPr>
        <w:t xml:space="preserve"> </w:t>
      </w:r>
      <w:r>
        <w:rPr>
          <w:rFonts w:hAnsi="Helvetica Neue"/>
          <w:sz w:val="24"/>
          <w:szCs w:val="24"/>
        </w:rPr>
        <w:t> </w:t>
      </w:r>
      <w:r>
        <w:rPr>
          <w:rFonts w:hAnsi="Helvetica Neue"/>
          <w:sz w:val="24"/>
          <w:szCs w:val="24"/>
        </w:rPr>
        <w:t xml:space="preserve"> </w:t>
      </w:r>
      <w:r>
        <w:rPr>
          <w:rFonts w:hAnsi="Helvetica Neue"/>
          <w:sz w:val="24"/>
          <w:szCs w:val="24"/>
        </w:rPr>
        <w:t> </w:t>
      </w:r>
      <w:r>
        <w:rPr>
          <w:rFonts w:hAnsi="Helvetica Neue"/>
          <w:sz w:val="24"/>
          <w:szCs w:val="24"/>
        </w:rPr>
        <w:t xml:space="preserve"> </w:t>
      </w:r>
      <w:r>
        <w:rPr>
          <w:rFonts w:hAnsi="Helvetica Neue"/>
          <w:sz w:val="24"/>
          <w:szCs w:val="24"/>
        </w:rPr>
        <w:t> </w:t>
      </w:r>
      <w:r>
        <w:rPr>
          <w:rFonts w:hAnsi="Helvetica Neue"/>
          <w:sz w:val="24"/>
          <w:szCs w:val="24"/>
        </w:rPr>
        <w:t xml:space="preserve"> </w:t>
      </w:r>
      <w:r>
        <w:rPr>
          <w:rFonts w:hAnsi="Helvetica Neue"/>
          <w:sz w:val="24"/>
          <w:szCs w:val="24"/>
        </w:rPr>
        <w:t> </w:t>
      </w:r>
    </w:p>
    <w:p w14:paraId="76DACE79" w14:textId="77777777" w:rsidR="00ED6527" w:rsidRDefault="00ED6527">
      <w:pPr>
        <w:pStyle w:val="Default"/>
        <w:spacing w:line="480" w:lineRule="auto"/>
        <w:rPr>
          <w:rFonts w:ascii="Helvetica Neue" w:eastAsia="Helvetica Neue" w:hAnsi="Helvetica Neue" w:cs="Helvetica Neue"/>
          <w:sz w:val="24"/>
          <w:szCs w:val="24"/>
        </w:rPr>
      </w:pPr>
    </w:p>
    <w:p w14:paraId="432FF95C" w14:textId="77777777" w:rsidR="00ED6527" w:rsidRDefault="00521A14">
      <w:pPr>
        <w:pStyle w:val="Default"/>
        <w:spacing w:line="480" w:lineRule="auto"/>
        <w:rPr>
          <w:rFonts w:ascii="Helvetica Neue" w:eastAsia="Helvetica Neue" w:hAnsi="Helvetica Neue" w:cs="Helvetica Neue"/>
          <w:sz w:val="24"/>
          <w:szCs w:val="24"/>
        </w:rPr>
      </w:pPr>
      <w:r>
        <w:rPr>
          <w:rFonts w:ascii="Helvetica Neue"/>
          <w:b/>
          <w:bCs/>
          <w:sz w:val="24"/>
          <w:szCs w:val="24"/>
          <w:lang w:val="da-DK"/>
        </w:rPr>
        <w:t>Francis Stetson</w:t>
      </w:r>
      <w:r>
        <w:rPr>
          <w:rFonts w:ascii="Helvetica Neue"/>
          <w:sz w:val="24"/>
          <w:szCs w:val="24"/>
        </w:rPr>
        <w:t>: Williams, firm w/name, Tuxedo, democrat, Alpha Delta Phi, Wi</w:t>
      </w:r>
      <w:r>
        <w:rPr>
          <w:rFonts w:ascii="Helvetica Neue"/>
          <w:sz w:val="24"/>
          <w:szCs w:val="24"/>
        </w:rPr>
        <w:t>l</w:t>
      </w:r>
      <w:r>
        <w:rPr>
          <w:rFonts w:ascii="Helvetica Neue"/>
          <w:sz w:val="24"/>
          <w:szCs w:val="24"/>
        </w:rPr>
        <w:t>liamsburg Athletic and Church clubs</w:t>
      </w:r>
    </w:p>
    <w:p w14:paraId="227E0C93" w14:textId="77777777" w:rsidR="00ED6527" w:rsidRDefault="00ED6527">
      <w:pPr>
        <w:pStyle w:val="Default"/>
        <w:spacing w:line="480" w:lineRule="auto"/>
        <w:rPr>
          <w:rFonts w:ascii="Helvetica Neue" w:eastAsia="Helvetica Neue" w:hAnsi="Helvetica Neue" w:cs="Helvetica Neue"/>
          <w:sz w:val="24"/>
          <w:szCs w:val="24"/>
        </w:rPr>
      </w:pPr>
    </w:p>
    <w:p w14:paraId="58B5282F" w14:textId="77777777" w:rsidR="00ED6527" w:rsidRDefault="00521A14">
      <w:pPr>
        <w:pStyle w:val="Default"/>
        <w:spacing w:line="480" w:lineRule="auto"/>
        <w:rPr>
          <w:rFonts w:ascii="Helvetica Neue" w:eastAsia="Helvetica Neue" w:hAnsi="Helvetica Neue" w:cs="Helvetica Neue"/>
          <w:sz w:val="24"/>
          <w:szCs w:val="24"/>
        </w:rPr>
      </w:pPr>
      <w:r>
        <w:rPr>
          <w:rFonts w:ascii="Helvetica Neue"/>
          <w:b/>
          <w:bCs/>
          <w:sz w:val="24"/>
          <w:szCs w:val="24"/>
        </w:rPr>
        <w:t>James Talcott:</w:t>
      </w:r>
      <w:r>
        <w:rPr>
          <w:rFonts w:ascii="Helvetica Neue"/>
          <w:sz w:val="24"/>
          <w:szCs w:val="24"/>
        </w:rPr>
        <w:t xml:space="preserve"> Republican, Patria and riding clubs, New England Societies</w:t>
      </w:r>
      <w:r>
        <w:rPr>
          <w:rFonts w:hAnsi="Helvetica Neue"/>
          <w:sz w:val="24"/>
          <w:szCs w:val="24"/>
        </w:rPr>
        <w:t> </w:t>
      </w:r>
    </w:p>
    <w:p w14:paraId="38D38989" w14:textId="77777777" w:rsidR="00ED6527" w:rsidRDefault="00ED6527">
      <w:pPr>
        <w:pStyle w:val="Default"/>
        <w:spacing w:line="480" w:lineRule="auto"/>
        <w:rPr>
          <w:rFonts w:ascii="Helvetica Neue" w:eastAsia="Helvetica Neue" w:hAnsi="Helvetica Neue" w:cs="Helvetica Neue"/>
          <w:sz w:val="24"/>
          <w:szCs w:val="24"/>
        </w:rPr>
      </w:pPr>
    </w:p>
    <w:p w14:paraId="26502D47" w14:textId="77777777" w:rsidR="00ED6527" w:rsidRDefault="00521A14">
      <w:pPr>
        <w:pStyle w:val="Default"/>
        <w:spacing w:line="480" w:lineRule="auto"/>
        <w:rPr>
          <w:rFonts w:ascii="Helvetica Neue" w:eastAsia="Helvetica Neue" w:hAnsi="Helvetica Neue" w:cs="Helvetica Neue"/>
          <w:sz w:val="24"/>
          <w:szCs w:val="24"/>
        </w:rPr>
      </w:pPr>
      <w:r>
        <w:rPr>
          <w:rFonts w:ascii="Helvetica Neue"/>
          <w:b/>
          <w:bCs/>
          <w:sz w:val="24"/>
          <w:szCs w:val="24"/>
        </w:rPr>
        <w:t xml:space="preserve">Hamilton </w:t>
      </w:r>
      <w:proofErr w:type="spellStart"/>
      <w:r>
        <w:rPr>
          <w:rFonts w:ascii="Helvetica Neue"/>
          <w:b/>
          <w:bCs/>
          <w:sz w:val="24"/>
          <w:szCs w:val="24"/>
        </w:rPr>
        <w:t>Mabie</w:t>
      </w:r>
      <w:proofErr w:type="spellEnd"/>
      <w:r>
        <w:rPr>
          <w:rFonts w:ascii="Helvetica Neue"/>
          <w:sz w:val="24"/>
          <w:szCs w:val="24"/>
        </w:rPr>
        <w:t xml:space="preserve">: Cold Spring NY, Williams </w:t>
      </w:r>
      <w:r w:rsidR="00BD0561">
        <w:rPr>
          <w:rFonts w:ascii="Helvetica Neue"/>
          <w:sz w:val="24"/>
          <w:szCs w:val="24"/>
        </w:rPr>
        <w:t>College</w:t>
      </w:r>
      <w:r>
        <w:rPr>
          <w:rFonts w:ascii="Helvetica Neue"/>
          <w:sz w:val="24"/>
          <w:szCs w:val="24"/>
        </w:rPr>
        <w:t>, Columbia law, Williams trustee, Alpha Delta Phi</w:t>
      </w:r>
    </w:p>
    <w:p w14:paraId="6CE5D4D5" w14:textId="77777777" w:rsidR="00ED6527" w:rsidRDefault="00ED6527">
      <w:pPr>
        <w:pStyle w:val="Default"/>
        <w:spacing w:line="480" w:lineRule="auto"/>
        <w:rPr>
          <w:rFonts w:ascii="Helvetica Neue" w:eastAsia="Helvetica Neue" w:hAnsi="Helvetica Neue" w:cs="Helvetica Neue"/>
          <w:sz w:val="24"/>
          <w:szCs w:val="24"/>
        </w:rPr>
      </w:pPr>
    </w:p>
    <w:p w14:paraId="4822D9A1" w14:textId="77777777" w:rsidR="00ED6527" w:rsidRDefault="00521A14">
      <w:pPr>
        <w:pStyle w:val="Default"/>
        <w:spacing w:line="480" w:lineRule="auto"/>
        <w:rPr>
          <w:rFonts w:ascii="Helvetica Neue" w:eastAsia="Helvetica Neue" w:hAnsi="Helvetica Neue" w:cs="Helvetica Neue"/>
          <w:sz w:val="24"/>
          <w:szCs w:val="24"/>
        </w:rPr>
      </w:pPr>
      <w:r>
        <w:rPr>
          <w:rFonts w:ascii="Helvetica Neue"/>
          <w:b/>
          <w:bCs/>
          <w:sz w:val="24"/>
          <w:szCs w:val="24"/>
        </w:rPr>
        <w:lastRenderedPageBreak/>
        <w:t xml:space="preserve">James </w:t>
      </w:r>
      <w:proofErr w:type="spellStart"/>
      <w:r>
        <w:rPr>
          <w:rFonts w:ascii="Helvetica Neue"/>
          <w:b/>
          <w:bCs/>
          <w:sz w:val="24"/>
          <w:szCs w:val="24"/>
        </w:rPr>
        <w:t>Stranahan</w:t>
      </w:r>
      <w:proofErr w:type="spellEnd"/>
      <w:r>
        <w:rPr>
          <w:rFonts w:ascii="Helvetica Neue"/>
          <w:sz w:val="24"/>
          <w:szCs w:val="24"/>
        </w:rPr>
        <w:t>: Brooklyn Polytechnic Inst. and NYU, trustee long island Baptist, Delta Phi, Republican, Sons of Rev and society colonial wars</w:t>
      </w:r>
      <w:r>
        <w:rPr>
          <w:rFonts w:hAnsi="Helvetica Neue"/>
          <w:sz w:val="24"/>
          <w:szCs w:val="24"/>
        </w:rPr>
        <w:t> </w:t>
      </w:r>
    </w:p>
    <w:p w14:paraId="7C03BED7" w14:textId="77777777" w:rsidR="00ED6527" w:rsidRDefault="00ED6527">
      <w:pPr>
        <w:pStyle w:val="Default"/>
        <w:spacing w:line="480" w:lineRule="auto"/>
        <w:rPr>
          <w:rFonts w:ascii="Helvetica Neue" w:eastAsia="Helvetica Neue" w:hAnsi="Helvetica Neue" w:cs="Helvetica Neue"/>
          <w:sz w:val="24"/>
          <w:szCs w:val="24"/>
        </w:rPr>
      </w:pPr>
    </w:p>
    <w:p w14:paraId="36BD37A4" w14:textId="77777777" w:rsidR="00ED6527" w:rsidRDefault="00ED6527">
      <w:pPr>
        <w:pStyle w:val="Default"/>
        <w:spacing w:line="480" w:lineRule="auto"/>
        <w:rPr>
          <w:rFonts w:ascii="Helvetica Neue" w:eastAsia="Helvetica Neue" w:hAnsi="Helvetica Neue" w:cs="Helvetica Neue"/>
          <w:sz w:val="24"/>
          <w:szCs w:val="24"/>
        </w:rPr>
      </w:pPr>
    </w:p>
    <w:p w14:paraId="140C5A09" w14:textId="77777777" w:rsidR="00ED6527" w:rsidRDefault="00521A14">
      <w:pPr>
        <w:pStyle w:val="Default"/>
        <w:spacing w:line="480" w:lineRule="auto"/>
        <w:rPr>
          <w:rFonts w:ascii="Helvetica Neue" w:eastAsia="Helvetica Neue" w:hAnsi="Helvetica Neue" w:cs="Helvetica Neue"/>
          <w:sz w:val="24"/>
          <w:szCs w:val="24"/>
        </w:rPr>
      </w:pPr>
      <w:r>
        <w:rPr>
          <w:rFonts w:ascii="Helvetica Neue"/>
          <w:b/>
          <w:bCs/>
          <w:sz w:val="24"/>
          <w:szCs w:val="24"/>
        </w:rPr>
        <w:t xml:space="preserve">George Arthur Plimpton </w:t>
      </w:r>
      <w:r>
        <w:rPr>
          <w:rFonts w:ascii="Helvetica Neue"/>
          <w:sz w:val="24"/>
          <w:szCs w:val="24"/>
        </w:rPr>
        <w:t>was from Walpole, Massachusetts and born July 13th 1855. His ancestor, John Plimpton, settled in Dedham, Massachusetts in 1636. He a</w:t>
      </w:r>
      <w:r>
        <w:rPr>
          <w:rFonts w:ascii="Helvetica Neue"/>
          <w:sz w:val="24"/>
          <w:szCs w:val="24"/>
        </w:rPr>
        <w:t>t</w:t>
      </w:r>
      <w:r>
        <w:rPr>
          <w:rFonts w:ascii="Helvetica Neue"/>
          <w:sz w:val="24"/>
          <w:szCs w:val="24"/>
        </w:rPr>
        <w:t>tended the boarding school Phillips Exeter Academy and then graduated from A</w:t>
      </w:r>
      <w:r>
        <w:rPr>
          <w:rFonts w:ascii="Helvetica Neue"/>
          <w:sz w:val="24"/>
          <w:szCs w:val="24"/>
        </w:rPr>
        <w:t>m</w:t>
      </w:r>
      <w:r>
        <w:rPr>
          <w:rFonts w:ascii="Helvetica Neue"/>
          <w:sz w:val="24"/>
          <w:szCs w:val="24"/>
        </w:rPr>
        <w:t xml:space="preserve">herst College. After which, he attended Harvard Law School for a year. In regards to his career, he became a salesman for a publishing house and became head of the firm in 1914. </w:t>
      </w:r>
      <w:r>
        <w:rPr>
          <w:rFonts w:hAnsi="Helvetica Neue"/>
          <w:sz w:val="24"/>
          <w:szCs w:val="24"/>
        </w:rPr>
        <w:t> </w:t>
      </w:r>
      <w:r>
        <w:rPr>
          <w:rFonts w:ascii="Helvetica Neue"/>
          <w:sz w:val="24"/>
          <w:szCs w:val="24"/>
        </w:rPr>
        <w:t xml:space="preserve">Plimpton served as both a trustee and treasurer to Barnard College. In a New York Times article commemorating the financial improvements he made for the school, the author notes, </w:t>
      </w:r>
      <w:r>
        <w:rPr>
          <w:rFonts w:hAnsi="Helvetica Neue"/>
          <w:sz w:val="24"/>
          <w:szCs w:val="24"/>
        </w:rPr>
        <w:t>“</w:t>
      </w:r>
      <w:r>
        <w:rPr>
          <w:rFonts w:ascii="Helvetica Neue"/>
          <w:sz w:val="24"/>
          <w:szCs w:val="24"/>
        </w:rPr>
        <w:t>President Neilson of Smith College remarked a few years ago that even when women made bequests they too frequently gave to co</w:t>
      </w:r>
      <w:r>
        <w:rPr>
          <w:rFonts w:ascii="Helvetica Neue"/>
          <w:sz w:val="24"/>
          <w:szCs w:val="24"/>
        </w:rPr>
        <w:t>l</w:t>
      </w:r>
      <w:r>
        <w:rPr>
          <w:rFonts w:ascii="Helvetica Neue"/>
          <w:sz w:val="24"/>
          <w:szCs w:val="24"/>
        </w:rPr>
        <w:t xml:space="preserve">leges of their fathers, husbands, or sons, rather than of their daughters. But Mr. Plimpton has been no less helpful to Barnard than his own alma mater, Amherst, thereby assisting mightily in establishing educational party in higher education for </w:t>
      </w:r>
      <w:r>
        <w:rPr>
          <w:rFonts w:ascii="Helvetica Neue"/>
          <w:sz w:val="24"/>
          <w:szCs w:val="24"/>
        </w:rPr>
        <w:lastRenderedPageBreak/>
        <w:t>men and women</w:t>
      </w:r>
      <w:r>
        <w:rPr>
          <w:rFonts w:hAnsi="Helvetica Neue"/>
          <w:sz w:val="24"/>
          <w:szCs w:val="24"/>
        </w:rPr>
        <w:t>…</w:t>
      </w:r>
      <w:proofErr w:type="gramStart"/>
      <w:r>
        <w:rPr>
          <w:rFonts w:hAnsi="Helvetica Neue"/>
          <w:sz w:val="24"/>
          <w:szCs w:val="24"/>
        </w:rPr>
        <w:t>”</w:t>
      </w:r>
      <w:r>
        <w:rPr>
          <w:rFonts w:ascii="Helvetica Neue"/>
          <w:sz w:val="24"/>
          <w:szCs w:val="24"/>
        </w:rPr>
        <w:t>.</w:t>
      </w:r>
      <w:proofErr w:type="gramEnd"/>
      <w:r>
        <w:rPr>
          <w:rFonts w:ascii="Helvetica Neue"/>
          <w:sz w:val="24"/>
          <w:szCs w:val="24"/>
        </w:rPr>
        <w:t xml:space="preserve"> At a time when women</w:t>
      </w:r>
      <w:r>
        <w:rPr>
          <w:rFonts w:hAnsi="Helvetica Neue"/>
          <w:sz w:val="24"/>
          <w:szCs w:val="24"/>
          <w:lang w:val="fr-FR"/>
        </w:rPr>
        <w:t>’</w:t>
      </w:r>
      <w:r>
        <w:rPr>
          <w:rFonts w:ascii="Helvetica Neue"/>
          <w:sz w:val="24"/>
          <w:szCs w:val="24"/>
        </w:rPr>
        <w:t>s education was not as highly regarded as men</w:t>
      </w:r>
      <w:r>
        <w:rPr>
          <w:rFonts w:hAnsi="Helvetica Neue"/>
          <w:sz w:val="24"/>
          <w:szCs w:val="24"/>
          <w:lang w:val="fr-FR"/>
        </w:rPr>
        <w:t>’</w:t>
      </w:r>
      <w:r>
        <w:rPr>
          <w:rFonts w:ascii="Helvetica Neue"/>
          <w:sz w:val="24"/>
          <w:szCs w:val="24"/>
        </w:rPr>
        <w:t>s education, in the early years of Barnard, Plimpton dedicated himself to pe</w:t>
      </w:r>
      <w:r>
        <w:rPr>
          <w:rFonts w:ascii="Helvetica Neue"/>
          <w:sz w:val="24"/>
          <w:szCs w:val="24"/>
        </w:rPr>
        <w:t>r</w:t>
      </w:r>
      <w:r>
        <w:rPr>
          <w:rFonts w:ascii="Helvetica Neue"/>
          <w:sz w:val="24"/>
          <w:szCs w:val="24"/>
        </w:rPr>
        <w:t>sonally approached members of New York</w:t>
      </w:r>
      <w:r>
        <w:rPr>
          <w:rFonts w:hAnsi="Helvetica Neue"/>
          <w:sz w:val="24"/>
          <w:szCs w:val="24"/>
          <w:lang w:val="fr-FR"/>
        </w:rPr>
        <w:t>’</w:t>
      </w:r>
      <w:r>
        <w:rPr>
          <w:rFonts w:ascii="Helvetica Neue"/>
          <w:sz w:val="24"/>
          <w:szCs w:val="24"/>
        </w:rPr>
        <w:t>s elite for donations. When Plimpton first started helping the college, Barnard had a deficit of $30,000 and after 41 years as treasurer, Plimpton aided in raising that number to over $9,000,000. In terms of why he supported Barnard, an article from the Columbia University Quarterly published in 1910 stated,</w:t>
      </w:r>
      <w:r>
        <w:rPr>
          <w:rFonts w:hAnsi="Helvetica Neue"/>
          <w:sz w:val="24"/>
          <w:szCs w:val="24"/>
        </w:rPr>
        <w:t>”</w:t>
      </w:r>
      <w:r>
        <w:rPr>
          <w:rFonts w:hAnsi="Helvetica Neue"/>
          <w:sz w:val="24"/>
          <w:szCs w:val="24"/>
        </w:rPr>
        <w:t xml:space="preserve"> </w:t>
      </w:r>
      <w:r>
        <w:rPr>
          <w:rFonts w:ascii="Helvetica Neue"/>
          <w:sz w:val="24"/>
          <w:szCs w:val="24"/>
        </w:rPr>
        <w:t>Mr. Plimpton in his early reports repeatedly called attention</w:t>
      </w:r>
      <w:r>
        <w:rPr>
          <w:rFonts w:hAnsi="Helvetica Neue"/>
          <w:sz w:val="24"/>
          <w:szCs w:val="24"/>
        </w:rPr>
        <w:t>…</w:t>
      </w:r>
      <w:r>
        <w:rPr>
          <w:rFonts w:ascii="Helvetica Neue"/>
          <w:sz w:val="24"/>
          <w:szCs w:val="24"/>
        </w:rPr>
        <w:t>to the fact that New York City was far less well provided</w:t>
      </w:r>
      <w:r>
        <w:rPr>
          <w:rFonts w:hAnsi="Helvetica Neue"/>
          <w:sz w:val="24"/>
          <w:szCs w:val="24"/>
        </w:rPr>
        <w:t>…</w:t>
      </w:r>
      <w:r>
        <w:rPr>
          <w:rFonts w:ascii="Helvetica Neue"/>
          <w:sz w:val="24"/>
          <w:szCs w:val="24"/>
        </w:rPr>
        <w:t>with suitable means for the hig</w:t>
      </w:r>
      <w:r>
        <w:rPr>
          <w:rFonts w:ascii="Helvetica Neue"/>
          <w:sz w:val="24"/>
          <w:szCs w:val="24"/>
        </w:rPr>
        <w:t>h</w:t>
      </w:r>
      <w:r>
        <w:rPr>
          <w:rFonts w:ascii="Helvetica Neue"/>
          <w:sz w:val="24"/>
          <w:szCs w:val="24"/>
        </w:rPr>
        <w:t>er education of women than several other American cities</w:t>
      </w:r>
      <w:r>
        <w:rPr>
          <w:rFonts w:hAnsi="Helvetica Neue"/>
          <w:sz w:val="24"/>
          <w:szCs w:val="24"/>
        </w:rPr>
        <w:t>”</w:t>
      </w:r>
      <w:r>
        <w:rPr>
          <w:rFonts w:ascii="Helvetica Neue"/>
          <w:sz w:val="24"/>
          <w:szCs w:val="24"/>
        </w:rPr>
        <w:t>. Plimpton focused on women</w:t>
      </w:r>
      <w:r>
        <w:rPr>
          <w:rFonts w:hAnsi="Helvetica Neue"/>
          <w:sz w:val="24"/>
          <w:szCs w:val="24"/>
          <w:lang w:val="fr-FR"/>
        </w:rPr>
        <w:t>’</w:t>
      </w:r>
      <w:r>
        <w:rPr>
          <w:rFonts w:ascii="Helvetica Neue"/>
          <w:sz w:val="24"/>
          <w:szCs w:val="24"/>
        </w:rPr>
        <w:t xml:space="preserve">s education in both New York City and what was Constantinople. </w:t>
      </w:r>
      <w:r>
        <w:rPr>
          <w:rFonts w:hAnsi="Helvetica Neue"/>
          <w:sz w:val="24"/>
          <w:szCs w:val="24"/>
        </w:rPr>
        <w:t> </w:t>
      </w:r>
      <w:r>
        <w:rPr>
          <w:rFonts w:ascii="Helvetica Neue"/>
          <w:sz w:val="24"/>
          <w:szCs w:val="24"/>
        </w:rPr>
        <w:t>Besides serving as a trustee for Barnard College, Plimpton was a trustee for Exeter (1903-1935) and an Alumni Trustee for Amherst College (1890-1895). He was also a foun</w:t>
      </w:r>
      <w:r>
        <w:rPr>
          <w:rFonts w:ascii="Helvetica Neue"/>
          <w:sz w:val="24"/>
          <w:szCs w:val="24"/>
        </w:rPr>
        <w:t>d</w:t>
      </w:r>
      <w:r>
        <w:rPr>
          <w:rFonts w:ascii="Helvetica Neue"/>
          <w:sz w:val="24"/>
          <w:szCs w:val="24"/>
        </w:rPr>
        <w:t>er and treasurer of the Academy of Political Science, a member of the board of tru</w:t>
      </w:r>
      <w:r>
        <w:rPr>
          <w:rFonts w:ascii="Helvetica Neue"/>
          <w:sz w:val="24"/>
          <w:szCs w:val="24"/>
        </w:rPr>
        <w:t>s</w:t>
      </w:r>
      <w:r>
        <w:rPr>
          <w:rFonts w:ascii="Helvetica Neue"/>
          <w:sz w:val="24"/>
          <w:szCs w:val="24"/>
        </w:rPr>
        <w:t xml:space="preserve">tees of the World Peace Union, the Church Peace Union, the Constantinople College for Women, and the Union Theological Seminary. He was a member of the American Antiquarian Society, the Massachusetts Historical Society, the New York Genealogical </w:t>
      </w:r>
      <w:r>
        <w:rPr>
          <w:rFonts w:ascii="Helvetica Neue"/>
          <w:sz w:val="24"/>
          <w:szCs w:val="24"/>
        </w:rPr>
        <w:lastRenderedPageBreak/>
        <w:t>and Biographical Society, the Medieval Academy of America. He was also known for his extensive portrait collection of English writers and his book and manuscript co</w:t>
      </w:r>
      <w:r>
        <w:rPr>
          <w:rFonts w:ascii="Helvetica Neue"/>
          <w:sz w:val="24"/>
          <w:szCs w:val="24"/>
        </w:rPr>
        <w:t>l</w:t>
      </w:r>
      <w:r>
        <w:rPr>
          <w:rFonts w:ascii="Helvetica Neue"/>
          <w:sz w:val="24"/>
          <w:szCs w:val="24"/>
        </w:rPr>
        <w:t xml:space="preserve">lection, which contained about 5,000 titles. In addition to Barnard, he supported Wellesley College, where his wife graduated, by making creating a substantial library of rare Italian books and manuscripts from the 14th and 15th century. </w:t>
      </w:r>
      <w:r>
        <w:rPr>
          <w:rFonts w:hAnsi="Helvetica Neue"/>
          <w:sz w:val="24"/>
          <w:szCs w:val="24"/>
        </w:rPr>
        <w:t> </w:t>
      </w:r>
    </w:p>
    <w:p w14:paraId="38E6BB60" w14:textId="77777777" w:rsidR="00ED6527" w:rsidRDefault="00ED6527">
      <w:pPr>
        <w:pStyle w:val="Default"/>
        <w:spacing w:line="480" w:lineRule="auto"/>
        <w:rPr>
          <w:rFonts w:ascii="Helvetica Neue" w:eastAsia="Helvetica Neue" w:hAnsi="Helvetica Neue" w:cs="Helvetica Neue"/>
          <w:sz w:val="24"/>
          <w:szCs w:val="24"/>
        </w:rPr>
      </w:pPr>
    </w:p>
    <w:p w14:paraId="06AF1CE2" w14:textId="77777777" w:rsidR="00ED6527" w:rsidRDefault="00521A14">
      <w:pPr>
        <w:pStyle w:val="Default"/>
        <w:spacing w:line="480" w:lineRule="auto"/>
        <w:rPr>
          <w:rFonts w:hAnsi="Helvetica Neue"/>
          <w:sz w:val="24"/>
          <w:szCs w:val="24"/>
        </w:rPr>
      </w:pPr>
      <w:r>
        <w:rPr>
          <w:rFonts w:ascii="Helvetica Neue"/>
          <w:sz w:val="24"/>
          <w:szCs w:val="24"/>
        </w:rPr>
        <w:t xml:space="preserve">In a note to Plimpton from John Rockefeller about a donation to Barnard College in May 1901, Rockefeller writes </w:t>
      </w:r>
      <w:r>
        <w:rPr>
          <w:rFonts w:hAnsi="Helvetica Neue"/>
          <w:sz w:val="24"/>
          <w:szCs w:val="24"/>
        </w:rPr>
        <w:t>“</w:t>
      </w:r>
      <w:r>
        <w:rPr>
          <w:rFonts w:ascii="Helvetica Neue"/>
          <w:sz w:val="24"/>
          <w:szCs w:val="24"/>
        </w:rPr>
        <w:t>Understanding that Barnard College exists primarily to provide an education for the many young women in New York and the immediate vicinity who cannot afford to go away from home to the various women</w:t>
      </w:r>
      <w:r>
        <w:rPr>
          <w:rFonts w:hAnsi="Helvetica Neue"/>
          <w:sz w:val="24"/>
          <w:szCs w:val="24"/>
          <w:lang w:val="fr-FR"/>
        </w:rPr>
        <w:t>’</w:t>
      </w:r>
      <w:r>
        <w:rPr>
          <w:rFonts w:ascii="Helvetica Neue"/>
          <w:sz w:val="24"/>
          <w:szCs w:val="24"/>
        </w:rPr>
        <w:t>s colleges throughout the East, and understanding that the special need of Barnard College at the present time is for added endowment, if</w:t>
      </w:r>
      <w:r>
        <w:rPr>
          <w:rFonts w:hAnsi="Helvetica Neue"/>
          <w:sz w:val="24"/>
          <w:szCs w:val="24"/>
        </w:rPr>
        <w:t>…</w:t>
      </w:r>
      <w:r>
        <w:rPr>
          <w:rFonts w:ascii="Helvetica Neue"/>
          <w:sz w:val="24"/>
          <w:szCs w:val="24"/>
        </w:rPr>
        <w:t>you inform me that you have succee</w:t>
      </w:r>
      <w:r>
        <w:rPr>
          <w:rFonts w:ascii="Helvetica Neue"/>
          <w:sz w:val="24"/>
          <w:szCs w:val="24"/>
        </w:rPr>
        <w:t>d</w:t>
      </w:r>
      <w:r>
        <w:rPr>
          <w:rFonts w:ascii="Helvetica Neue"/>
          <w:sz w:val="24"/>
          <w:szCs w:val="24"/>
        </w:rPr>
        <w:t>ed in raising $200,000 for Barnard, my Father will duplicate this amount</w:t>
      </w:r>
      <w:r>
        <w:rPr>
          <w:rFonts w:hAnsi="Helvetica Neue"/>
          <w:sz w:val="24"/>
          <w:szCs w:val="24"/>
        </w:rPr>
        <w:t>”</w:t>
      </w:r>
      <w:r>
        <w:rPr>
          <w:rFonts w:ascii="Helvetica Neue"/>
          <w:sz w:val="24"/>
          <w:szCs w:val="24"/>
        </w:rPr>
        <w:t>.</w:t>
      </w:r>
      <w:r>
        <w:rPr>
          <w:rFonts w:hAnsi="Helvetica Neue"/>
          <w:sz w:val="24"/>
          <w:szCs w:val="24"/>
        </w:rPr>
        <w:t> </w:t>
      </w:r>
    </w:p>
    <w:p w14:paraId="06F3B6C3" w14:textId="77777777" w:rsidR="00BD0561" w:rsidRDefault="00BD0561">
      <w:pPr>
        <w:pStyle w:val="Default"/>
        <w:spacing w:line="480" w:lineRule="auto"/>
        <w:rPr>
          <w:rFonts w:hAnsi="Helvetica Neue"/>
          <w:sz w:val="24"/>
          <w:szCs w:val="24"/>
        </w:rPr>
      </w:pPr>
    </w:p>
    <w:p w14:paraId="4EB71435" w14:textId="77777777" w:rsidR="00BD0561" w:rsidRDefault="00BD0561">
      <w:pPr>
        <w:pStyle w:val="Default"/>
        <w:spacing w:line="480" w:lineRule="auto"/>
        <w:rPr>
          <w:rFonts w:hAnsi="Helvetica Neue"/>
          <w:sz w:val="24"/>
          <w:szCs w:val="24"/>
        </w:rPr>
      </w:pPr>
    </w:p>
    <w:p w14:paraId="608F0606" w14:textId="77777777" w:rsidR="00BD0561" w:rsidRDefault="00BD0561">
      <w:pPr>
        <w:pStyle w:val="Default"/>
        <w:spacing w:line="480" w:lineRule="auto"/>
        <w:rPr>
          <w:rFonts w:hAnsi="Helvetica Neue"/>
          <w:sz w:val="24"/>
          <w:szCs w:val="24"/>
        </w:rPr>
      </w:pPr>
    </w:p>
    <w:p w14:paraId="69E70D09" w14:textId="77777777" w:rsidR="00BD0561" w:rsidRDefault="00BD0561">
      <w:pPr>
        <w:pStyle w:val="Default"/>
        <w:spacing w:line="480" w:lineRule="auto"/>
        <w:rPr>
          <w:rFonts w:hAnsi="Helvetica Neue"/>
          <w:sz w:val="24"/>
          <w:szCs w:val="24"/>
        </w:rPr>
      </w:pPr>
    </w:p>
    <w:tbl>
      <w:tblPr>
        <w:tblStyle w:val="TableGrid"/>
        <w:tblW w:w="0" w:type="auto"/>
        <w:tblLook w:val="04A0" w:firstRow="1" w:lastRow="0" w:firstColumn="1" w:lastColumn="0" w:noHBand="0" w:noVBand="1"/>
      </w:tblPr>
      <w:tblGrid>
        <w:gridCol w:w="3888"/>
        <w:gridCol w:w="5688"/>
      </w:tblGrid>
      <w:tr w:rsidR="00BD0561" w14:paraId="112C7DA5" w14:textId="77777777" w:rsidTr="00BD0561">
        <w:tc>
          <w:tcPr>
            <w:tcW w:w="3888" w:type="dxa"/>
          </w:tcPr>
          <w:p w14:paraId="5FEC11F2" w14:textId="77777777" w:rsidR="00BD0561" w:rsidRPr="00BD0561" w:rsidRDefault="00BD0561">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Helvetica Neue" w:eastAsia="Helvetica Neue" w:hAnsi="Helvetica Neue" w:cs="Helvetica Neue"/>
                <w:b/>
                <w:sz w:val="24"/>
                <w:szCs w:val="24"/>
              </w:rPr>
            </w:pPr>
            <w:r w:rsidRPr="00BD0561">
              <w:rPr>
                <w:rFonts w:ascii="Helvetica Neue" w:eastAsia="Helvetica Neue" w:hAnsi="Helvetica Neue" w:cs="Helvetica Neue"/>
                <w:b/>
                <w:sz w:val="24"/>
                <w:szCs w:val="24"/>
              </w:rPr>
              <w:lastRenderedPageBreak/>
              <w:t>Social/Educational Group</w:t>
            </w:r>
          </w:p>
        </w:tc>
        <w:tc>
          <w:tcPr>
            <w:tcW w:w="5688" w:type="dxa"/>
          </w:tcPr>
          <w:p w14:paraId="7E795E88" w14:textId="77777777" w:rsidR="00BD0561" w:rsidRPr="00BD0561" w:rsidRDefault="00BD0561" w:rsidP="00BD0561">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Helvetica Neue" w:eastAsia="Helvetica Neue" w:hAnsi="Helvetica Neue" w:cs="Helvetica Neue"/>
                <w:b/>
                <w:sz w:val="24"/>
                <w:szCs w:val="24"/>
              </w:rPr>
            </w:pPr>
            <w:r w:rsidRPr="00BD0561">
              <w:rPr>
                <w:rFonts w:ascii="Helvetica Neue" w:eastAsia="Helvetica Neue" w:hAnsi="Helvetica Neue" w:cs="Helvetica Neue"/>
                <w:b/>
                <w:sz w:val="24"/>
                <w:szCs w:val="24"/>
              </w:rPr>
              <w:t xml:space="preserve">Trustees </w:t>
            </w:r>
          </w:p>
        </w:tc>
      </w:tr>
      <w:tr w:rsidR="00BD0561" w14:paraId="3178EA9D" w14:textId="77777777" w:rsidTr="00BD0561">
        <w:tc>
          <w:tcPr>
            <w:tcW w:w="3888" w:type="dxa"/>
          </w:tcPr>
          <w:p w14:paraId="72DCEEB1" w14:textId="77777777" w:rsidR="00BD0561" w:rsidRDefault="00BD0561">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Helvetica Neue" w:eastAsia="Helvetica Neue" w:hAnsi="Helvetica Neue" w:cs="Helvetica Neue"/>
                <w:sz w:val="24"/>
                <w:szCs w:val="24"/>
              </w:rPr>
            </w:pPr>
            <w:r>
              <w:rPr>
                <w:rFonts w:ascii="Helvetica Neue" w:eastAsia="Helvetica Neue" w:hAnsi="Helvetica Neue" w:cs="Helvetica Neue"/>
                <w:sz w:val="24"/>
                <w:szCs w:val="24"/>
              </w:rPr>
              <w:t>Fraternity Member</w:t>
            </w:r>
          </w:p>
        </w:tc>
        <w:tc>
          <w:tcPr>
            <w:tcW w:w="5688" w:type="dxa"/>
          </w:tcPr>
          <w:p w14:paraId="20BDEEA5" w14:textId="77777777" w:rsidR="00BD0561" w:rsidRDefault="00BD0561">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Choate*, Stetson, </w:t>
            </w:r>
            <w:proofErr w:type="spellStart"/>
            <w:r>
              <w:rPr>
                <w:rFonts w:ascii="Helvetica Neue" w:eastAsia="Helvetica Neue" w:hAnsi="Helvetica Neue" w:cs="Helvetica Neue"/>
                <w:sz w:val="24"/>
                <w:szCs w:val="24"/>
              </w:rPr>
              <w:t>Mabie</w:t>
            </w:r>
            <w:proofErr w:type="spellEnd"/>
            <w:r>
              <w:rPr>
                <w:rFonts w:ascii="Helvetica Neue" w:eastAsia="Helvetica Neue" w:hAnsi="Helvetica Neue" w:cs="Helvetica Neue"/>
                <w:sz w:val="24"/>
                <w:szCs w:val="24"/>
              </w:rPr>
              <w:t xml:space="preserve">, </w:t>
            </w:r>
            <w:proofErr w:type="spellStart"/>
            <w:r>
              <w:rPr>
                <w:rFonts w:ascii="Helvetica Neue" w:eastAsia="Helvetica Neue" w:hAnsi="Helvetica Neue" w:cs="Helvetica Neue"/>
                <w:sz w:val="24"/>
                <w:szCs w:val="24"/>
              </w:rPr>
              <w:t>Stranahan</w:t>
            </w:r>
            <w:proofErr w:type="spellEnd"/>
            <w:r>
              <w:rPr>
                <w:rFonts w:ascii="Helvetica Neue" w:eastAsia="Helvetica Neue" w:hAnsi="Helvetica Neue" w:cs="Helvetica Neue"/>
                <w:sz w:val="24"/>
                <w:szCs w:val="24"/>
              </w:rPr>
              <w:t xml:space="preserve">, Brownell  </w:t>
            </w:r>
          </w:p>
        </w:tc>
      </w:tr>
      <w:tr w:rsidR="00BD0561" w14:paraId="71045827" w14:textId="77777777" w:rsidTr="00BD0561">
        <w:tc>
          <w:tcPr>
            <w:tcW w:w="3888" w:type="dxa"/>
          </w:tcPr>
          <w:p w14:paraId="06CD4522" w14:textId="77777777" w:rsidR="00BD0561" w:rsidRDefault="00BD0561">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Helvetica Neue" w:eastAsia="Helvetica Neue" w:hAnsi="Helvetica Neue" w:cs="Helvetica Neue"/>
                <w:sz w:val="24"/>
                <w:szCs w:val="24"/>
              </w:rPr>
            </w:pPr>
            <w:r>
              <w:rPr>
                <w:rFonts w:ascii="Helvetica Neue" w:eastAsia="Helvetica Neue" w:hAnsi="Helvetica Neue" w:cs="Helvetica Neue"/>
                <w:sz w:val="24"/>
                <w:szCs w:val="24"/>
              </w:rPr>
              <w:t>New England Societies</w:t>
            </w:r>
          </w:p>
        </w:tc>
        <w:tc>
          <w:tcPr>
            <w:tcW w:w="5688" w:type="dxa"/>
          </w:tcPr>
          <w:p w14:paraId="0BE1D065" w14:textId="77777777" w:rsidR="00BD0561" w:rsidRDefault="00BD0561">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Choate*, Brownell, Talcott* </w:t>
            </w:r>
          </w:p>
        </w:tc>
      </w:tr>
      <w:tr w:rsidR="00BD0561" w14:paraId="4BCA1C65" w14:textId="77777777" w:rsidTr="00BD0561">
        <w:tc>
          <w:tcPr>
            <w:tcW w:w="3888" w:type="dxa"/>
          </w:tcPr>
          <w:p w14:paraId="4EB6C97A" w14:textId="77777777" w:rsidR="00BD0561" w:rsidRDefault="00BD0561">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Helvetica Neue" w:eastAsia="Helvetica Neue" w:hAnsi="Helvetica Neue" w:cs="Helvetica Neue"/>
                <w:sz w:val="24"/>
                <w:szCs w:val="24"/>
              </w:rPr>
            </w:pPr>
            <w:r>
              <w:rPr>
                <w:rFonts w:ascii="Helvetica Neue" w:eastAsia="Helvetica Neue" w:hAnsi="Helvetica Neue" w:cs="Helvetica Neue"/>
                <w:sz w:val="24"/>
                <w:szCs w:val="24"/>
              </w:rPr>
              <w:t>Patria Club**</w:t>
            </w:r>
          </w:p>
        </w:tc>
        <w:tc>
          <w:tcPr>
            <w:tcW w:w="5688" w:type="dxa"/>
          </w:tcPr>
          <w:p w14:paraId="555C2A28" w14:textId="77777777" w:rsidR="00BD0561" w:rsidRDefault="00BD0561">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Helvetica Neue" w:eastAsia="Helvetica Neue" w:hAnsi="Helvetica Neue" w:cs="Helvetica Neue"/>
                <w:sz w:val="24"/>
                <w:szCs w:val="24"/>
              </w:rPr>
            </w:pPr>
            <w:proofErr w:type="spellStart"/>
            <w:r>
              <w:rPr>
                <w:rFonts w:ascii="Helvetica Neue" w:eastAsia="Helvetica Neue" w:hAnsi="Helvetica Neue" w:cs="Helvetica Neue"/>
                <w:sz w:val="24"/>
                <w:szCs w:val="24"/>
              </w:rPr>
              <w:t>Coudert</w:t>
            </w:r>
            <w:proofErr w:type="spellEnd"/>
            <w:r>
              <w:rPr>
                <w:rFonts w:ascii="Helvetica Neue" w:eastAsia="Helvetica Neue" w:hAnsi="Helvetica Neue" w:cs="Helvetica Neue"/>
                <w:sz w:val="24"/>
                <w:szCs w:val="24"/>
              </w:rPr>
              <w:t>, Davis, Talcott*</w:t>
            </w:r>
          </w:p>
        </w:tc>
      </w:tr>
      <w:tr w:rsidR="00BD0561" w14:paraId="3F136CEE" w14:textId="77777777" w:rsidTr="00BD0561">
        <w:tc>
          <w:tcPr>
            <w:tcW w:w="3888" w:type="dxa"/>
          </w:tcPr>
          <w:p w14:paraId="23B01CB2" w14:textId="77777777" w:rsidR="00BD0561" w:rsidRDefault="00BD0561">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Trustee of Alma Mater </w:t>
            </w:r>
          </w:p>
        </w:tc>
        <w:tc>
          <w:tcPr>
            <w:tcW w:w="5688" w:type="dxa"/>
          </w:tcPr>
          <w:p w14:paraId="36498F83" w14:textId="77777777" w:rsidR="00BD0561" w:rsidRDefault="00BD0561">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Plimpton, Brownell, </w:t>
            </w:r>
            <w:proofErr w:type="spellStart"/>
            <w:r>
              <w:rPr>
                <w:rFonts w:ascii="Helvetica Neue" w:eastAsia="Helvetica Neue" w:hAnsi="Helvetica Neue" w:cs="Helvetica Neue"/>
                <w:sz w:val="24"/>
                <w:szCs w:val="24"/>
              </w:rPr>
              <w:t>Mabie</w:t>
            </w:r>
            <w:proofErr w:type="spellEnd"/>
          </w:p>
        </w:tc>
      </w:tr>
      <w:tr w:rsidR="00BD0561" w14:paraId="2A880FB2" w14:textId="77777777" w:rsidTr="00BD0561">
        <w:tc>
          <w:tcPr>
            <w:tcW w:w="3888" w:type="dxa"/>
          </w:tcPr>
          <w:p w14:paraId="6746C638" w14:textId="77777777" w:rsidR="00BD0561" w:rsidRDefault="00BD0561">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Helvetica Neue" w:eastAsia="Helvetica Neue" w:hAnsi="Helvetica Neue" w:cs="Helvetica Neue"/>
                <w:sz w:val="24"/>
                <w:szCs w:val="24"/>
              </w:rPr>
            </w:pPr>
            <w:r>
              <w:rPr>
                <w:rFonts w:ascii="Helvetica Neue" w:eastAsia="Helvetica Neue" w:hAnsi="Helvetica Neue" w:cs="Helvetica Neue"/>
                <w:sz w:val="24"/>
                <w:szCs w:val="24"/>
              </w:rPr>
              <w:t>Member Democrat Club</w:t>
            </w:r>
          </w:p>
        </w:tc>
        <w:tc>
          <w:tcPr>
            <w:tcW w:w="5688" w:type="dxa"/>
          </w:tcPr>
          <w:p w14:paraId="212F316E" w14:textId="77777777" w:rsidR="00BD0561" w:rsidRDefault="000326D6">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Helvetica Neue" w:eastAsia="Helvetica Neue" w:hAnsi="Helvetica Neue" w:cs="Helvetica Neue"/>
                <w:sz w:val="24"/>
                <w:szCs w:val="24"/>
              </w:rPr>
            </w:pPr>
            <w:proofErr w:type="spellStart"/>
            <w:r>
              <w:rPr>
                <w:rFonts w:ascii="Helvetica Neue" w:eastAsia="Helvetica Neue" w:hAnsi="Helvetica Neue" w:cs="Helvetica Neue"/>
                <w:sz w:val="24"/>
                <w:szCs w:val="24"/>
              </w:rPr>
              <w:t>Hoadly</w:t>
            </w:r>
            <w:proofErr w:type="spellEnd"/>
            <w:r>
              <w:rPr>
                <w:rFonts w:ascii="Helvetica Neue" w:eastAsia="Helvetica Neue" w:hAnsi="Helvetica Neue" w:cs="Helvetica Neue"/>
                <w:sz w:val="24"/>
                <w:szCs w:val="24"/>
              </w:rPr>
              <w:t xml:space="preserve">, </w:t>
            </w:r>
            <w:proofErr w:type="spellStart"/>
            <w:r>
              <w:rPr>
                <w:rFonts w:ascii="Helvetica Neue" w:eastAsia="Helvetica Neue" w:hAnsi="Helvetica Neue" w:cs="Helvetica Neue"/>
                <w:sz w:val="24"/>
                <w:szCs w:val="24"/>
              </w:rPr>
              <w:t>Coudert</w:t>
            </w:r>
            <w:proofErr w:type="spellEnd"/>
            <w:r>
              <w:rPr>
                <w:rFonts w:ascii="Helvetica Neue" w:eastAsia="Helvetica Neue" w:hAnsi="Helvetica Neue" w:cs="Helvetica Neue"/>
                <w:sz w:val="24"/>
                <w:szCs w:val="24"/>
              </w:rPr>
              <w:t>, Stetson</w:t>
            </w:r>
          </w:p>
        </w:tc>
      </w:tr>
      <w:tr w:rsidR="000326D6" w14:paraId="07F92DE7" w14:textId="77777777" w:rsidTr="00BD0561">
        <w:tc>
          <w:tcPr>
            <w:tcW w:w="3888" w:type="dxa"/>
          </w:tcPr>
          <w:p w14:paraId="40CEE51F" w14:textId="77777777" w:rsidR="000326D6" w:rsidRDefault="000326D6">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Helvetica Neue" w:eastAsia="Helvetica Neue" w:hAnsi="Helvetica Neue" w:cs="Helvetica Neue"/>
                <w:sz w:val="24"/>
                <w:szCs w:val="24"/>
              </w:rPr>
            </w:pPr>
            <w:r>
              <w:rPr>
                <w:rFonts w:ascii="Helvetica Neue" w:eastAsia="Helvetica Neue" w:hAnsi="Helvetica Neue" w:cs="Helvetica Neue"/>
                <w:sz w:val="24"/>
                <w:szCs w:val="24"/>
              </w:rPr>
              <w:t>Member Republican Club</w:t>
            </w:r>
          </w:p>
        </w:tc>
        <w:tc>
          <w:tcPr>
            <w:tcW w:w="5688" w:type="dxa"/>
          </w:tcPr>
          <w:p w14:paraId="5C38BEB6" w14:textId="77777777" w:rsidR="000326D6" w:rsidRDefault="000326D6">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Talcott*, Stetson </w:t>
            </w:r>
          </w:p>
        </w:tc>
      </w:tr>
    </w:tbl>
    <w:p w14:paraId="7D62ABF7" w14:textId="77777777" w:rsidR="00BD0561" w:rsidRDefault="00BD0561">
      <w:pPr>
        <w:pStyle w:val="Default"/>
        <w:spacing w:line="48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*Spouse of Trustee </w:t>
      </w:r>
    </w:p>
    <w:p w14:paraId="4D6C13A6" w14:textId="77777777" w:rsidR="00BD0561" w:rsidRDefault="00BD0561" w:rsidP="00BD0561">
      <w:pPr>
        <w:pStyle w:val="Default"/>
        <w:rPr>
          <w:rFonts w:ascii="Helvetica Neue" w:eastAsia="Helvetica Neue" w:hAnsi="Helvetica Neue" w:cs="Helvetica Neue"/>
          <w:sz w:val="24"/>
          <w:szCs w:val="24"/>
        </w:rPr>
      </w:pPr>
      <w:r>
        <w:rPr>
          <w:rFonts w:ascii="Helvetica Neue" w:eastAsia="Helvetica Neue" w:hAnsi="Helvetica Neue" w:cs="Helvetica Neue"/>
          <w:sz w:val="24"/>
          <w:szCs w:val="24"/>
        </w:rPr>
        <w:t>** Patria Club: Shared “interest in patriotic administration of public affairs”. The club was both men and women and allowed women on the Executive Board</w:t>
      </w:r>
    </w:p>
    <w:p w14:paraId="463A96F4" w14:textId="77777777" w:rsidR="00ED6527" w:rsidRDefault="00ED6527">
      <w:pPr>
        <w:pStyle w:val="Default"/>
        <w:spacing w:line="480" w:lineRule="auto"/>
        <w:rPr>
          <w:rFonts w:ascii="Helvetica Neue" w:eastAsia="Helvetica Neue" w:hAnsi="Helvetica Neue" w:cs="Helvetica Neue"/>
          <w:sz w:val="24"/>
          <w:szCs w:val="24"/>
        </w:rPr>
      </w:pPr>
    </w:p>
    <w:p w14:paraId="50BDEBB3" w14:textId="77777777" w:rsidR="000326D6" w:rsidRDefault="00521A14" w:rsidP="000326D6">
      <w:pPr>
        <w:pStyle w:val="Default"/>
        <w:rPr>
          <w:rFonts w:ascii="Helvetica Neue"/>
          <w:sz w:val="24"/>
          <w:szCs w:val="24"/>
        </w:rPr>
      </w:pPr>
      <w:r>
        <w:rPr>
          <w:rFonts w:ascii="Helvetica Neue"/>
          <w:b/>
          <w:bCs/>
          <w:sz w:val="24"/>
          <w:szCs w:val="24"/>
        </w:rPr>
        <w:t>Barnard Applicant Requirements</w:t>
      </w:r>
      <w:r w:rsidR="000326D6">
        <w:rPr>
          <w:rFonts w:ascii="Helvetica Neue"/>
          <w:b/>
          <w:bCs/>
          <w:sz w:val="24"/>
          <w:szCs w:val="24"/>
        </w:rPr>
        <w:t xml:space="preserve"> Inflicted by the Trustees</w:t>
      </w:r>
      <w:r>
        <w:rPr>
          <w:rFonts w:ascii="Helvetica Neue"/>
          <w:sz w:val="24"/>
          <w:szCs w:val="24"/>
        </w:rPr>
        <w:t xml:space="preserve"> </w:t>
      </w:r>
    </w:p>
    <w:p w14:paraId="210822CC" w14:textId="77777777" w:rsidR="00ED6527" w:rsidRDefault="000326D6" w:rsidP="000326D6">
      <w:pPr>
        <w:pStyle w:val="Default"/>
        <w:rPr>
          <w:rFonts w:hAnsi="Helvetica Neue"/>
          <w:sz w:val="24"/>
          <w:szCs w:val="24"/>
        </w:rPr>
      </w:pPr>
      <w:r>
        <w:rPr>
          <w:rFonts w:ascii="Helvetica Neue"/>
          <w:sz w:val="24"/>
          <w:szCs w:val="24"/>
        </w:rPr>
        <w:t>(F</w:t>
      </w:r>
      <w:r w:rsidR="00521A14">
        <w:rPr>
          <w:rFonts w:ascii="Helvetica Neue"/>
          <w:sz w:val="24"/>
          <w:szCs w:val="24"/>
        </w:rPr>
        <w:t>rom the Minutes of the Executive Committee</w:t>
      </w:r>
      <w:r>
        <w:rPr>
          <w:rFonts w:ascii="Helvetica Neue"/>
          <w:sz w:val="24"/>
          <w:szCs w:val="24"/>
        </w:rPr>
        <w:t>)</w:t>
      </w:r>
      <w:r w:rsidR="00521A14">
        <w:rPr>
          <w:rFonts w:hAnsi="Helvetica Neue"/>
          <w:sz w:val="24"/>
          <w:szCs w:val="24"/>
        </w:rPr>
        <w:t> </w:t>
      </w:r>
    </w:p>
    <w:p w14:paraId="502BADBF" w14:textId="77777777" w:rsidR="000326D6" w:rsidRDefault="000326D6" w:rsidP="000326D6">
      <w:pPr>
        <w:pStyle w:val="Default"/>
        <w:rPr>
          <w:rFonts w:ascii="Helvetica Neue" w:eastAsia="Helvetica Neue" w:hAnsi="Helvetica Neue" w:cs="Helvetica Neue"/>
          <w:sz w:val="24"/>
          <w:szCs w:val="24"/>
        </w:rPr>
      </w:pPr>
    </w:p>
    <w:p w14:paraId="36B556B9" w14:textId="77777777" w:rsidR="00ED6527" w:rsidRDefault="00521A14">
      <w:pPr>
        <w:pStyle w:val="Default"/>
        <w:spacing w:line="480" w:lineRule="auto"/>
        <w:rPr>
          <w:rFonts w:ascii="Helvetica Neue" w:eastAsia="Helvetica Neue" w:hAnsi="Helvetica Neue" w:cs="Helvetica Neue"/>
          <w:sz w:val="24"/>
          <w:szCs w:val="24"/>
        </w:rPr>
      </w:pPr>
      <w:r w:rsidRPr="000326D6">
        <w:rPr>
          <w:rFonts w:ascii="Helvetica Neue"/>
          <w:i/>
          <w:sz w:val="24"/>
          <w:szCs w:val="24"/>
        </w:rPr>
        <w:t>April 19th 1895</w:t>
      </w:r>
      <w:r>
        <w:rPr>
          <w:rFonts w:ascii="Helvetica Neue"/>
          <w:sz w:val="24"/>
          <w:szCs w:val="24"/>
        </w:rPr>
        <w:t>: Resolved, that in and after 1896 candidates for admission as special students in the departments of Botany and Chemistry shall be required, save where in special cases the Executive Committee shall order other-wise, to pass the full e</w:t>
      </w:r>
      <w:r>
        <w:rPr>
          <w:rFonts w:ascii="Helvetica Neue"/>
          <w:sz w:val="24"/>
          <w:szCs w:val="24"/>
        </w:rPr>
        <w:t>n</w:t>
      </w:r>
      <w:r>
        <w:rPr>
          <w:rFonts w:ascii="Helvetica Neue"/>
          <w:sz w:val="24"/>
          <w:szCs w:val="24"/>
        </w:rPr>
        <w:lastRenderedPageBreak/>
        <w:t>trance examinations, with the privilege of substituting for Greek either advance mathematics, or a combination of elementary science with French and German.</w:t>
      </w:r>
      <w:r>
        <w:rPr>
          <w:rFonts w:hAnsi="Helvetica Neue"/>
          <w:sz w:val="24"/>
          <w:szCs w:val="24"/>
        </w:rPr>
        <w:t> </w:t>
      </w:r>
    </w:p>
    <w:p w14:paraId="65CCC4FB" w14:textId="77777777" w:rsidR="00ED6527" w:rsidRDefault="00ED6527">
      <w:pPr>
        <w:pStyle w:val="Default"/>
        <w:spacing w:line="480" w:lineRule="auto"/>
        <w:rPr>
          <w:rFonts w:ascii="Helvetica Neue" w:eastAsia="Helvetica Neue" w:hAnsi="Helvetica Neue" w:cs="Helvetica Neue"/>
          <w:sz w:val="24"/>
          <w:szCs w:val="24"/>
        </w:rPr>
      </w:pPr>
    </w:p>
    <w:p w14:paraId="7BADBFD9" w14:textId="77777777" w:rsidR="00ED6527" w:rsidRDefault="00521A14">
      <w:pPr>
        <w:pStyle w:val="Default"/>
        <w:spacing w:line="480" w:lineRule="auto"/>
        <w:rPr>
          <w:rFonts w:ascii="Helvetica Neue" w:eastAsia="Helvetica Neue" w:hAnsi="Helvetica Neue" w:cs="Helvetica Neue"/>
          <w:sz w:val="24"/>
          <w:szCs w:val="24"/>
        </w:rPr>
      </w:pPr>
      <w:r w:rsidRPr="000326D6">
        <w:rPr>
          <w:rFonts w:ascii="Helvetica Neue"/>
          <w:i/>
          <w:sz w:val="24"/>
          <w:szCs w:val="24"/>
        </w:rPr>
        <w:t>March 19th 1897</w:t>
      </w:r>
      <w:r>
        <w:rPr>
          <w:rFonts w:ascii="Helvetica Neue"/>
          <w:sz w:val="24"/>
          <w:szCs w:val="24"/>
        </w:rPr>
        <w:t>: With the exception of students in the school of Political Science, and those in the Department of Music, all students entering Barnard College, whet</w:t>
      </w:r>
      <w:r>
        <w:rPr>
          <w:rFonts w:ascii="Helvetica Neue"/>
          <w:sz w:val="24"/>
          <w:szCs w:val="24"/>
        </w:rPr>
        <w:t>h</w:t>
      </w:r>
      <w:r>
        <w:rPr>
          <w:rFonts w:ascii="Helvetica Neue"/>
          <w:sz w:val="24"/>
          <w:szCs w:val="24"/>
        </w:rPr>
        <w:t>er as a candidates for the degree of Bachelor of Arts or as special students, be r</w:t>
      </w:r>
      <w:r>
        <w:rPr>
          <w:rFonts w:ascii="Helvetica Neue"/>
          <w:sz w:val="24"/>
          <w:szCs w:val="24"/>
        </w:rPr>
        <w:t>e</w:t>
      </w:r>
      <w:r>
        <w:rPr>
          <w:rFonts w:ascii="Helvetica Neue"/>
          <w:sz w:val="24"/>
          <w:szCs w:val="24"/>
        </w:rPr>
        <w:t>quired to pass the regular examination for entrance.</w:t>
      </w:r>
      <w:r>
        <w:rPr>
          <w:rFonts w:hAnsi="Helvetica Neue"/>
          <w:sz w:val="24"/>
          <w:szCs w:val="24"/>
        </w:rPr>
        <w:t> </w:t>
      </w:r>
    </w:p>
    <w:p w14:paraId="53A5F2E6" w14:textId="77777777" w:rsidR="00ED6527" w:rsidRDefault="00ED6527">
      <w:pPr>
        <w:pStyle w:val="Default"/>
        <w:spacing w:line="480" w:lineRule="auto"/>
        <w:rPr>
          <w:rFonts w:ascii="Helvetica Neue" w:eastAsia="Helvetica Neue" w:hAnsi="Helvetica Neue" w:cs="Helvetica Neue"/>
          <w:sz w:val="24"/>
          <w:szCs w:val="24"/>
        </w:rPr>
      </w:pPr>
    </w:p>
    <w:p w14:paraId="20644031" w14:textId="77777777" w:rsidR="00ED6527" w:rsidRDefault="00ED6527">
      <w:pPr>
        <w:pStyle w:val="Default"/>
        <w:spacing w:line="480" w:lineRule="auto"/>
        <w:rPr>
          <w:rFonts w:ascii="Helvetica Neue" w:eastAsia="Helvetica Neue" w:hAnsi="Helvetica Neue" w:cs="Helvetica Neue"/>
          <w:sz w:val="24"/>
          <w:szCs w:val="24"/>
        </w:rPr>
      </w:pPr>
    </w:p>
    <w:p w14:paraId="40FF5B16" w14:textId="77777777" w:rsidR="00ED6527" w:rsidRDefault="00ED6527">
      <w:pPr>
        <w:pStyle w:val="Default"/>
        <w:spacing w:line="480" w:lineRule="auto"/>
      </w:pPr>
    </w:p>
    <w:sectPr w:rsidR="00ED6527">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7EEFE" w14:textId="77777777" w:rsidR="00BD0561" w:rsidRDefault="00BD0561">
      <w:r>
        <w:separator/>
      </w:r>
    </w:p>
  </w:endnote>
  <w:endnote w:type="continuationSeparator" w:id="0">
    <w:p w14:paraId="5787CA01" w14:textId="77777777" w:rsidR="00BD0561" w:rsidRDefault="00BD0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F4F8F" w14:textId="77777777" w:rsidR="00BD0561" w:rsidRDefault="00BD056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6392E" w14:textId="77777777" w:rsidR="00BD0561" w:rsidRDefault="00BD0561">
      <w:r>
        <w:separator/>
      </w:r>
    </w:p>
  </w:footnote>
  <w:footnote w:type="continuationSeparator" w:id="0">
    <w:p w14:paraId="256446C6" w14:textId="77777777" w:rsidR="00BD0561" w:rsidRDefault="00BD0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EC6A9" w14:textId="77777777" w:rsidR="00BD0561" w:rsidRDefault="00BD056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D6527"/>
    <w:rsid w:val="000326D6"/>
    <w:rsid w:val="00521A14"/>
    <w:rsid w:val="00BD0561"/>
    <w:rsid w:val="00ED6527"/>
    <w:rsid w:val="00EE1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F5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ascii="Helvetica" w:hAnsi="Arial Unicode MS" w:cs="Arial Unicode MS"/>
      <w:color w:val="000000"/>
      <w:sz w:val="22"/>
      <w:szCs w:val="22"/>
      <w:u w:color="000000"/>
    </w:rPr>
  </w:style>
  <w:style w:type="table" w:styleId="TableGrid">
    <w:name w:val="Table Grid"/>
    <w:basedOn w:val="TableNormal"/>
    <w:uiPriority w:val="59"/>
    <w:rsid w:val="00BD0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ascii="Helvetica" w:hAnsi="Arial Unicode MS" w:cs="Arial Unicode MS"/>
      <w:color w:val="000000"/>
      <w:sz w:val="22"/>
      <w:szCs w:val="22"/>
      <w:u w:color="000000"/>
    </w:rPr>
  </w:style>
  <w:style w:type="table" w:styleId="TableGrid">
    <w:name w:val="Table Grid"/>
    <w:basedOn w:val="TableNormal"/>
    <w:uiPriority w:val="59"/>
    <w:rsid w:val="00BD0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680F0-35CA-4994-BD35-8D911BC6E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McCaughey</dc:creator>
  <cp:lastModifiedBy>Robert McCaughey</cp:lastModifiedBy>
  <cp:revision>2</cp:revision>
  <dcterms:created xsi:type="dcterms:W3CDTF">2015-02-26T16:30:00Z</dcterms:created>
  <dcterms:modified xsi:type="dcterms:W3CDTF">2015-02-26T16:30:00Z</dcterms:modified>
</cp:coreProperties>
</file>